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4B6BF" w14:textId="77777777" w:rsidR="00947EF2" w:rsidRPr="00757D9F" w:rsidRDefault="00947EF2" w:rsidP="00947EF2">
      <w:pPr>
        <w:ind w:firstLine="0"/>
        <w:rPr>
          <w:rFonts w:cs="Calibri"/>
        </w:rPr>
      </w:pPr>
      <w:bookmarkStart w:id="0" w:name="OLE_LINK1"/>
      <w:bookmarkStart w:id="1" w:name="OLE_LINK2"/>
      <w:bookmarkStart w:id="2" w:name="_GoBack"/>
      <w:bookmarkEnd w:id="2"/>
      <w:r w:rsidRPr="00757D9F">
        <w:rPr>
          <w:rFonts w:cs="Calibri"/>
        </w:rPr>
        <w:t xml:space="preserve">Dear </w:t>
      </w:r>
      <w:r w:rsidR="006A765B">
        <w:rPr>
          <w:rFonts w:cs="Calibri"/>
        </w:rPr>
        <w:t>MPIPHL</w:t>
      </w:r>
      <w:r w:rsidRPr="00757D9F">
        <w:rPr>
          <w:rFonts w:cs="Calibri"/>
        </w:rPr>
        <w:t xml:space="preserve"> Member:</w:t>
      </w:r>
    </w:p>
    <w:p w14:paraId="52339641" w14:textId="77777777" w:rsidR="00947EF2" w:rsidRPr="00757D9F" w:rsidRDefault="00947EF2" w:rsidP="00947EF2">
      <w:pPr>
        <w:rPr>
          <w:rFonts w:cs="Calibri"/>
        </w:rPr>
      </w:pPr>
    </w:p>
    <w:p w14:paraId="2018166E" w14:textId="77777777" w:rsidR="00C954B9" w:rsidRDefault="00947EF2" w:rsidP="00947EF2">
      <w:pPr>
        <w:ind w:firstLine="0"/>
        <w:rPr>
          <w:rFonts w:cs="Calibri"/>
        </w:rPr>
      </w:pPr>
      <w:r w:rsidRPr="00757D9F">
        <w:rPr>
          <w:rFonts w:cs="Calibri"/>
        </w:rPr>
        <w:t xml:space="preserve">We are enjoying another successful year at </w:t>
      </w:r>
      <w:r w:rsidR="006A765B">
        <w:rPr>
          <w:rFonts w:cs="Calibri"/>
        </w:rPr>
        <w:t>MPIPHL</w:t>
      </w:r>
      <w:r w:rsidRPr="00757D9F">
        <w:rPr>
          <w:rFonts w:cs="Calibri"/>
        </w:rPr>
        <w:t xml:space="preserve"> thanks to the commitment and dedication of our Chapter members.  It is once again time to recognize those members and peers who have made outstanding association/industry contributions in leadership and professionalism</w:t>
      </w:r>
      <w:r w:rsidR="00C954B9">
        <w:rPr>
          <w:rFonts w:cs="Calibri"/>
        </w:rPr>
        <w:t xml:space="preserve"> for 2018-2019 year. </w:t>
      </w:r>
    </w:p>
    <w:p w14:paraId="57213321" w14:textId="77777777" w:rsidR="00C954B9" w:rsidRDefault="00C954B9" w:rsidP="00947EF2">
      <w:pPr>
        <w:ind w:firstLine="0"/>
        <w:rPr>
          <w:rFonts w:cs="Calibri"/>
        </w:rPr>
      </w:pPr>
    </w:p>
    <w:p w14:paraId="2FB36988" w14:textId="77777777" w:rsidR="007E5796" w:rsidRDefault="00947EF2" w:rsidP="00947EF2">
      <w:pPr>
        <w:ind w:firstLine="0"/>
        <w:rPr>
          <w:rFonts w:cs="Calibri"/>
        </w:rPr>
      </w:pPr>
      <w:r w:rsidRPr="00757D9F">
        <w:rPr>
          <w:rFonts w:cs="Calibri"/>
        </w:rPr>
        <w:t xml:space="preserve">The Awards Committee is currently soliciting nominations for Chapter Awards in </w:t>
      </w:r>
      <w:r w:rsidR="007E5796">
        <w:rPr>
          <w:rFonts w:cs="Calibri"/>
        </w:rPr>
        <w:t>five</w:t>
      </w:r>
      <w:r w:rsidR="005228BA" w:rsidRPr="00757D9F">
        <w:rPr>
          <w:rFonts w:cs="Calibri"/>
        </w:rPr>
        <w:t xml:space="preserve"> </w:t>
      </w:r>
      <w:r w:rsidRPr="00757D9F">
        <w:rPr>
          <w:rFonts w:cs="Calibri"/>
        </w:rPr>
        <w:t>categories</w:t>
      </w:r>
      <w:r w:rsidR="00896A94">
        <w:rPr>
          <w:rFonts w:cs="Calibri"/>
        </w:rPr>
        <w:t>:  Planner of the Year, Supplier of the Year, Tomorr</w:t>
      </w:r>
      <w:r w:rsidR="007E5796">
        <w:rPr>
          <w:rFonts w:cs="Calibri"/>
        </w:rPr>
        <w:t>o</w:t>
      </w:r>
      <w:r w:rsidR="00896A94">
        <w:rPr>
          <w:rFonts w:cs="Calibri"/>
        </w:rPr>
        <w:t xml:space="preserve">w’s Leader, Chapter Leader, </w:t>
      </w:r>
      <w:r w:rsidR="007E5796">
        <w:rPr>
          <w:rFonts w:cs="Calibri"/>
        </w:rPr>
        <w:t xml:space="preserve">and </w:t>
      </w:r>
      <w:r w:rsidR="00896A94">
        <w:rPr>
          <w:rFonts w:cs="Calibri"/>
        </w:rPr>
        <w:t>Volunteer of the Year</w:t>
      </w:r>
      <w:r w:rsidRPr="00757D9F">
        <w:rPr>
          <w:rFonts w:cs="Calibri"/>
        </w:rPr>
        <w:t xml:space="preserve">.  This is your chance to highlight and honor a member or members that you feel have gone above and beyond when it comes to Chapter and industry involvement.  </w:t>
      </w:r>
      <w:r w:rsidR="007E5796">
        <w:rPr>
          <w:rFonts w:cs="Calibri"/>
        </w:rPr>
        <w:t>The five categories are as follows:</w:t>
      </w:r>
    </w:p>
    <w:bookmarkEnd w:id="0"/>
    <w:bookmarkEnd w:id="1"/>
    <w:p w14:paraId="10E45981" w14:textId="77777777" w:rsidR="007E5796" w:rsidRDefault="007E5796" w:rsidP="00947EF2">
      <w:pPr>
        <w:ind w:firstLine="0"/>
        <w:rPr>
          <w:rFonts w:cs="Calibri"/>
        </w:rPr>
      </w:pPr>
    </w:p>
    <w:p w14:paraId="234A6E33" w14:textId="77777777" w:rsidR="007E5796" w:rsidRPr="007C461E" w:rsidRDefault="007E5796" w:rsidP="007E5796">
      <w:r w:rsidRPr="00294DED">
        <w:rPr>
          <w:rStyle w:val="Heading1Char"/>
        </w:rPr>
        <w:t>Planner of the Year</w:t>
      </w:r>
      <w:r w:rsidRPr="00757D9F">
        <w:rPr>
          <w:rFonts w:cs="Calibri"/>
        </w:rPr>
        <w:t xml:space="preserve"> –</w:t>
      </w:r>
      <w:r>
        <w:rPr>
          <w:rFonts w:cs="Calibri"/>
        </w:rPr>
        <w:t xml:space="preserve"> </w:t>
      </w:r>
      <w:bookmarkStart w:id="3" w:name="OLE_LINK7"/>
      <w:bookmarkStart w:id="4" w:name="OLE_LINK8"/>
      <w:r w:rsidRPr="007C461E">
        <w:t xml:space="preserve">This award is presented annually to a planner member of </w:t>
      </w:r>
      <w:r w:rsidR="006A765B">
        <w:t>MPIPHL</w:t>
      </w:r>
      <w:r w:rsidRPr="007C461E">
        <w:t xml:space="preserve"> in recognition of outstanding </w:t>
      </w:r>
      <w:r w:rsidR="006A765B">
        <w:t>MPIPHL</w:t>
      </w:r>
      <w:r w:rsidRPr="007C461E">
        <w:t xml:space="preserve"> and industry contributions, leadership, community involvement, and professionalism</w:t>
      </w:r>
      <w:r w:rsidR="00202EE0" w:rsidRPr="007C461E">
        <w:t>.</w:t>
      </w:r>
      <w:r w:rsidR="00734936" w:rsidRPr="007C461E">
        <w:t xml:space="preserve"> </w:t>
      </w:r>
    </w:p>
    <w:bookmarkEnd w:id="3"/>
    <w:bookmarkEnd w:id="4"/>
    <w:p w14:paraId="7972672D" w14:textId="77777777" w:rsidR="007E5796" w:rsidRPr="007C461E" w:rsidRDefault="007E5796" w:rsidP="007E5796">
      <w:pPr>
        <w:ind w:left="720" w:firstLine="0"/>
        <w:rPr>
          <w:rFonts w:cs="Calibri"/>
        </w:rPr>
      </w:pPr>
    </w:p>
    <w:p w14:paraId="34ED2295" w14:textId="77777777" w:rsidR="00785F54" w:rsidRDefault="007E5796" w:rsidP="00785F54">
      <w:r w:rsidRPr="007C461E">
        <w:rPr>
          <w:rStyle w:val="Heading1Char"/>
        </w:rPr>
        <w:t>Supplier of the Year</w:t>
      </w:r>
      <w:r w:rsidRPr="007C461E">
        <w:rPr>
          <w:rFonts w:cs="Calibri"/>
        </w:rPr>
        <w:t xml:space="preserve"> – </w:t>
      </w:r>
      <w:bookmarkStart w:id="5" w:name="OLE_LINK9"/>
      <w:bookmarkStart w:id="6" w:name="OLE_LINK10"/>
      <w:r w:rsidR="00785F54" w:rsidRPr="007C461E">
        <w:t xml:space="preserve">This award is presented annually to a supplier member of </w:t>
      </w:r>
      <w:r w:rsidR="006A765B">
        <w:t>MPIPHL</w:t>
      </w:r>
      <w:r w:rsidR="00785F54" w:rsidRPr="007C461E">
        <w:t xml:space="preserve"> in recognition of outstanding </w:t>
      </w:r>
      <w:r w:rsidR="006A765B">
        <w:t>MPIPHL</w:t>
      </w:r>
      <w:r w:rsidR="00785F54" w:rsidRPr="007C461E">
        <w:t xml:space="preserve"> and industry contributions, leadership, community involvement, and professionalism.</w:t>
      </w:r>
      <w:r w:rsidR="00785F54">
        <w:t xml:space="preserve"> </w:t>
      </w:r>
    </w:p>
    <w:bookmarkEnd w:id="5"/>
    <w:bookmarkEnd w:id="6"/>
    <w:p w14:paraId="08548413" w14:textId="77777777" w:rsidR="007E5796" w:rsidRPr="00757D9F" w:rsidRDefault="007E5796" w:rsidP="007E5796">
      <w:pPr>
        <w:ind w:left="720" w:firstLine="0"/>
        <w:rPr>
          <w:rFonts w:cs="Calibri"/>
        </w:rPr>
      </w:pPr>
      <w:r w:rsidRPr="00757D9F">
        <w:rPr>
          <w:rFonts w:cs="Calibri"/>
        </w:rPr>
        <w:t xml:space="preserve"> </w:t>
      </w:r>
    </w:p>
    <w:p w14:paraId="2D5B8D7E" w14:textId="77777777" w:rsidR="007E5796" w:rsidRPr="00757D9F" w:rsidRDefault="007E5796" w:rsidP="007E5796">
      <w:pPr>
        <w:rPr>
          <w:rFonts w:cs="Calibri"/>
        </w:rPr>
      </w:pPr>
      <w:r w:rsidRPr="00294DED">
        <w:rPr>
          <w:rStyle w:val="Heading1Char"/>
        </w:rPr>
        <w:t>Tomorrow’s Leader</w:t>
      </w:r>
      <w:r w:rsidRPr="00757D9F">
        <w:rPr>
          <w:rFonts w:cs="Calibri"/>
        </w:rPr>
        <w:t xml:space="preserve"> –</w:t>
      </w:r>
      <w:r>
        <w:rPr>
          <w:rFonts w:cs="Calibri"/>
        </w:rPr>
        <w:t xml:space="preserve"> </w:t>
      </w:r>
      <w:bookmarkStart w:id="7" w:name="OLE_LINK11"/>
      <w:bookmarkStart w:id="8" w:name="OLE_LINK12"/>
      <w:r>
        <w:t xml:space="preserve">This award is presented annually to a member of </w:t>
      </w:r>
      <w:r w:rsidR="006A765B">
        <w:t>MPIPHL</w:t>
      </w:r>
      <w:r>
        <w:t xml:space="preserve"> who has made outstanding contributions to both </w:t>
      </w:r>
      <w:r w:rsidR="006A765B">
        <w:t>MPIPHL</w:t>
      </w:r>
      <w:r>
        <w:t xml:space="preserve"> and the industry.  Nominees in this category must have joined MPI no earlier than 1/1/201</w:t>
      </w:r>
      <w:r w:rsidR="00B34363">
        <w:t>7</w:t>
      </w:r>
      <w:r>
        <w:t>.</w:t>
      </w:r>
    </w:p>
    <w:bookmarkEnd w:id="7"/>
    <w:bookmarkEnd w:id="8"/>
    <w:p w14:paraId="2C4FE448" w14:textId="77777777" w:rsidR="007E5796" w:rsidRPr="00757D9F" w:rsidRDefault="007E5796" w:rsidP="007E5796">
      <w:pPr>
        <w:ind w:left="720"/>
        <w:rPr>
          <w:rFonts w:cs="Calibri"/>
        </w:rPr>
      </w:pPr>
    </w:p>
    <w:p w14:paraId="0FF558E7" w14:textId="77777777" w:rsidR="007E5796" w:rsidRDefault="007E5796" w:rsidP="007E5796">
      <w:r w:rsidRPr="00294DED">
        <w:rPr>
          <w:rStyle w:val="Heading1Char"/>
        </w:rPr>
        <w:t>Chapter Leader</w:t>
      </w:r>
      <w:r w:rsidRPr="00757D9F">
        <w:rPr>
          <w:rFonts w:cs="Calibri"/>
        </w:rPr>
        <w:t xml:space="preserve"> – </w:t>
      </w:r>
      <w:bookmarkStart w:id="9" w:name="OLE_LINK13"/>
      <w:bookmarkStart w:id="10" w:name="OLE_LINK14"/>
      <w:r>
        <w:t xml:space="preserve">This award is presented annually to a member of </w:t>
      </w:r>
      <w:r w:rsidR="006A765B">
        <w:t>MPIPHL</w:t>
      </w:r>
      <w:r>
        <w:t xml:space="preserve"> who motivates others, stimulates volunteer functions, is involved in the community, and acts as a catalyst to cause exceptional results that benefit and positively impact the chapter.</w:t>
      </w:r>
    </w:p>
    <w:bookmarkEnd w:id="9"/>
    <w:bookmarkEnd w:id="10"/>
    <w:p w14:paraId="526058FA" w14:textId="77777777" w:rsidR="007E5796" w:rsidRDefault="007E5796" w:rsidP="007E5796"/>
    <w:p w14:paraId="55425E76" w14:textId="77777777" w:rsidR="007E5796" w:rsidRDefault="007E5796" w:rsidP="007E5796">
      <w:r w:rsidRPr="00294DED">
        <w:rPr>
          <w:rStyle w:val="Heading1Char"/>
        </w:rPr>
        <w:t>Volunteer of the Year</w:t>
      </w:r>
      <w:r w:rsidRPr="00757D9F">
        <w:rPr>
          <w:rFonts w:cs="Calibri"/>
          <w:i/>
        </w:rPr>
        <w:t xml:space="preserve"> </w:t>
      </w:r>
      <w:r w:rsidRPr="00757D9F">
        <w:rPr>
          <w:rFonts w:cs="Calibri"/>
        </w:rPr>
        <w:t xml:space="preserve">– </w:t>
      </w:r>
      <w:bookmarkStart w:id="11" w:name="OLE_LINK15"/>
      <w:bookmarkStart w:id="12" w:name="OLE_LINK16"/>
      <w:r>
        <w:t xml:space="preserve">The annual Volunteer of the Year Award is directly tied to the monthly Shining Star Award.  </w:t>
      </w:r>
      <w:r w:rsidR="00734936" w:rsidRPr="007C461E">
        <w:t>The Shining Star nominations are open year round.</w:t>
      </w:r>
      <w:r w:rsidR="00734936">
        <w:t xml:space="preserve">  </w:t>
      </w:r>
      <w:r>
        <w:t xml:space="preserve">The annual award has the same criteria as the monthly award.  To be eligible for Volunteer of the Year, you must have been awarded the Shining Star between </w:t>
      </w:r>
      <w:r w:rsidR="006505FA">
        <w:t>April 1, 201</w:t>
      </w:r>
      <w:r w:rsidR="00B34363">
        <w:t>8</w:t>
      </w:r>
      <w:r>
        <w:t xml:space="preserve"> and </w:t>
      </w:r>
      <w:r w:rsidR="006505FA">
        <w:t>March 30, 201</w:t>
      </w:r>
      <w:r w:rsidR="00B34363">
        <w:t>9</w:t>
      </w:r>
      <w:r>
        <w:t>.</w:t>
      </w:r>
    </w:p>
    <w:bookmarkEnd w:id="11"/>
    <w:bookmarkEnd w:id="12"/>
    <w:p w14:paraId="6E2EC76E" w14:textId="77777777" w:rsidR="007E5796" w:rsidRDefault="007E5796" w:rsidP="007E5796"/>
    <w:p w14:paraId="13A5BCC0" w14:textId="77777777" w:rsidR="007E5796" w:rsidRDefault="007E5796" w:rsidP="00A86C81">
      <w:pPr>
        <w:ind w:firstLine="0"/>
      </w:pPr>
      <w:bookmarkStart w:id="13" w:name="OLE_LINK3"/>
      <w:bookmarkStart w:id="14" w:name="OLE_LINK4"/>
      <w:r>
        <w:rPr>
          <w:rFonts w:cs="Calibri"/>
        </w:rPr>
        <w:t>Awards</w:t>
      </w:r>
      <w:r w:rsidRPr="00757D9F">
        <w:rPr>
          <w:rFonts w:cs="Calibri"/>
        </w:rPr>
        <w:t xml:space="preserve"> are based on continuous involvement, commitment, and achievement with an emphasis on the </w:t>
      </w:r>
      <w:r w:rsidR="00B34363">
        <w:rPr>
          <w:rFonts w:cs="Calibri"/>
        </w:rPr>
        <w:t>2018-2019</w:t>
      </w:r>
      <w:r w:rsidRPr="00757D9F">
        <w:rPr>
          <w:rFonts w:cs="Calibri"/>
        </w:rPr>
        <w:t xml:space="preserve"> fiscal year.  A</w:t>
      </w:r>
      <w:r>
        <w:rPr>
          <w:rFonts w:cs="Calibri"/>
        </w:rPr>
        <w:t>ny</w:t>
      </w:r>
      <w:r w:rsidRPr="00757D9F">
        <w:rPr>
          <w:rFonts w:cs="Calibri"/>
        </w:rPr>
        <w:t xml:space="preserve"> member in good standing </w:t>
      </w:r>
      <w:r>
        <w:rPr>
          <w:rFonts w:cs="Calibri"/>
        </w:rPr>
        <w:t xml:space="preserve">can </w:t>
      </w:r>
      <w:r w:rsidRPr="00757D9F">
        <w:rPr>
          <w:rFonts w:cs="Calibri"/>
        </w:rPr>
        <w:t xml:space="preserve">use the </w:t>
      </w:r>
      <w:r w:rsidRPr="00757D9F">
        <w:rPr>
          <w:rFonts w:cs="Calibri"/>
          <w:color w:val="000000"/>
        </w:rPr>
        <w:t xml:space="preserve">nomination form </w:t>
      </w:r>
      <w:r w:rsidRPr="00757D9F">
        <w:rPr>
          <w:rFonts w:cs="Calibri"/>
        </w:rPr>
        <w:t>to nominate candidates.</w:t>
      </w:r>
      <w:r>
        <w:rPr>
          <w:rFonts w:cs="Calibri"/>
        </w:rPr>
        <w:t xml:space="preserve"> Members in good standing are defined as those whose membership dues are current.</w:t>
      </w:r>
    </w:p>
    <w:bookmarkEnd w:id="13"/>
    <w:bookmarkEnd w:id="14"/>
    <w:p w14:paraId="5846D9E8" w14:textId="77777777" w:rsidR="00330252" w:rsidRDefault="00330252" w:rsidP="00947EF2">
      <w:pPr>
        <w:ind w:firstLine="0"/>
        <w:rPr>
          <w:rFonts w:cs="Calibri"/>
          <w:b/>
        </w:rPr>
      </w:pPr>
    </w:p>
    <w:p w14:paraId="3122700D" w14:textId="77777777" w:rsidR="00330252" w:rsidRDefault="00330252" w:rsidP="00947EF2">
      <w:pPr>
        <w:ind w:firstLine="0"/>
        <w:rPr>
          <w:rFonts w:cs="Calibri"/>
          <w:b/>
        </w:rPr>
      </w:pPr>
    </w:p>
    <w:p w14:paraId="1131633D" w14:textId="77777777" w:rsidR="007E5796" w:rsidRDefault="007E5796" w:rsidP="00947EF2">
      <w:pPr>
        <w:ind w:firstLine="0"/>
        <w:rPr>
          <w:rFonts w:cs="Calibri"/>
        </w:rPr>
      </w:pPr>
      <w:r w:rsidRPr="00A86C81">
        <w:rPr>
          <w:rFonts w:cs="Calibri"/>
          <w:b/>
        </w:rPr>
        <w:t>ADDITIONAL AWARDS</w:t>
      </w:r>
      <w:r>
        <w:rPr>
          <w:rFonts w:cs="Calibri"/>
        </w:rPr>
        <w:t>:</w:t>
      </w:r>
    </w:p>
    <w:p w14:paraId="2EB8DDB3" w14:textId="77777777" w:rsidR="005228BA" w:rsidRDefault="005228BA" w:rsidP="007E5796">
      <w:pPr>
        <w:ind w:left="720" w:firstLine="0"/>
      </w:pPr>
      <w:r w:rsidRPr="00294DED">
        <w:rPr>
          <w:rStyle w:val="Heading1Char"/>
        </w:rPr>
        <w:t>V</w:t>
      </w:r>
      <w:r>
        <w:rPr>
          <w:rStyle w:val="Heading1Char"/>
        </w:rPr>
        <w:t xml:space="preserve">enue of the Year - </w:t>
      </w:r>
      <w:bookmarkStart w:id="15" w:name="OLE_LINK17"/>
      <w:bookmarkStart w:id="16" w:name="OLE_LINK18"/>
      <w:r w:rsidR="007D4F1F">
        <w:t xml:space="preserve">This award is intended to honor a venue which hosted a </w:t>
      </w:r>
      <w:r w:rsidR="006A765B">
        <w:t>MPIPHL</w:t>
      </w:r>
      <w:r w:rsidR="007D4F1F">
        <w:t xml:space="preserve"> event in </w:t>
      </w:r>
      <w:r w:rsidR="00300112">
        <w:t xml:space="preserve">the </w:t>
      </w:r>
      <w:r w:rsidR="007D4F1F">
        <w:t xml:space="preserve">preceding year, and which is judged to be the best venue among those which are eligible.  The award is determined by a vote of the chapter’s membership.  To be eligible for the award, a venue must have hosted a </w:t>
      </w:r>
      <w:r w:rsidR="006A765B">
        <w:t>MPIPHL</w:t>
      </w:r>
      <w:r w:rsidR="007D4F1F">
        <w:t xml:space="preserve"> event between </w:t>
      </w:r>
      <w:r w:rsidR="006505FA">
        <w:t>April 1, 201</w:t>
      </w:r>
      <w:r w:rsidR="00B34363">
        <w:t>8</w:t>
      </w:r>
      <w:r w:rsidR="007D4F1F">
        <w:t xml:space="preserve"> and </w:t>
      </w:r>
      <w:r w:rsidR="006505FA">
        <w:t>March 30, 201</w:t>
      </w:r>
      <w:r w:rsidR="00B34363">
        <w:t>9</w:t>
      </w:r>
      <w:r w:rsidR="007D4F1F">
        <w:t xml:space="preserve">.  This Award is voted on </w:t>
      </w:r>
      <w:r w:rsidR="009524BE">
        <w:t xml:space="preserve">by </w:t>
      </w:r>
      <w:r w:rsidR="006A765B">
        <w:t>MPIPHL</w:t>
      </w:r>
      <w:r w:rsidR="007D4F1F">
        <w:t xml:space="preserve"> membership </w:t>
      </w:r>
      <w:r w:rsidR="009524BE" w:rsidRPr="009524BE">
        <w:t>via</w:t>
      </w:r>
      <w:r w:rsidR="009524BE">
        <w:t xml:space="preserve"> </w:t>
      </w:r>
      <w:r w:rsidR="007D4F1F" w:rsidRPr="009524BE">
        <w:t>Survey</w:t>
      </w:r>
      <w:r w:rsidR="007D4F1F">
        <w:t xml:space="preserve"> Monkey</w:t>
      </w:r>
      <w:bookmarkEnd w:id="15"/>
      <w:bookmarkEnd w:id="16"/>
      <w:r w:rsidR="007D4F1F">
        <w:t>.</w:t>
      </w:r>
    </w:p>
    <w:p w14:paraId="051DDAE5" w14:textId="77777777" w:rsidR="00896A94" w:rsidRDefault="00896A94" w:rsidP="00A86C81"/>
    <w:p w14:paraId="656345E0" w14:textId="77777777" w:rsidR="007D4F1F" w:rsidRDefault="00896A94" w:rsidP="00A86C81">
      <w:pPr>
        <w:ind w:firstLine="720"/>
      </w:pPr>
      <w:r>
        <w:rPr>
          <w:rStyle w:val="Heading1Char"/>
        </w:rPr>
        <w:lastRenderedPageBreak/>
        <w:t>Committee of the Year -</w:t>
      </w:r>
      <w:r w:rsidR="007D4F1F">
        <w:rPr>
          <w:rStyle w:val="Heading1Char"/>
        </w:rPr>
        <w:t xml:space="preserve"> </w:t>
      </w:r>
      <w:bookmarkStart w:id="17" w:name="OLE_LINK19"/>
      <w:bookmarkStart w:id="18" w:name="OLE_LINK20"/>
      <w:r w:rsidR="007D4F1F">
        <w:t xml:space="preserve">This award is presented annually to a </w:t>
      </w:r>
      <w:r w:rsidR="006A765B">
        <w:t>MPIPHL</w:t>
      </w:r>
      <w:r w:rsidR="007D4F1F">
        <w:t xml:space="preserve"> committee which has made outstanding contributions to the chapter in the current chapter year.  This award is determined by a vote of the Awards Committee.  All committees will be automatically reviewed and considered by the Awards Committee. </w:t>
      </w:r>
    </w:p>
    <w:bookmarkEnd w:id="17"/>
    <w:bookmarkEnd w:id="18"/>
    <w:p w14:paraId="2C7C958B" w14:textId="77777777" w:rsidR="005228BA" w:rsidRDefault="005228BA" w:rsidP="00A86C81"/>
    <w:p w14:paraId="4281AFF1" w14:textId="77777777" w:rsidR="00947EF2" w:rsidRPr="00757D9F" w:rsidRDefault="00947EF2" w:rsidP="00A86C81">
      <w:pPr>
        <w:ind w:firstLine="0"/>
        <w:rPr>
          <w:rFonts w:cs="Calibri"/>
        </w:rPr>
      </w:pPr>
    </w:p>
    <w:p w14:paraId="04477E1B" w14:textId="77777777" w:rsidR="00947EF2" w:rsidRPr="00757D9F" w:rsidRDefault="00896A94" w:rsidP="00A86C81">
      <w:pPr>
        <w:ind w:firstLine="0"/>
        <w:rPr>
          <w:rFonts w:cs="Calibri"/>
        </w:rPr>
      </w:pPr>
      <w:r w:rsidRPr="00A86C81">
        <w:rPr>
          <w:rFonts w:cs="Calibri"/>
          <w:b/>
        </w:rPr>
        <w:t>SPECIAL AWARD</w:t>
      </w:r>
      <w:r>
        <w:rPr>
          <w:rFonts w:cs="Calibri"/>
        </w:rPr>
        <w:t>:</w:t>
      </w:r>
    </w:p>
    <w:p w14:paraId="45BD8536" w14:textId="77777777" w:rsidR="00896A94" w:rsidRDefault="00896A94" w:rsidP="00A86C81">
      <w:pPr>
        <w:ind w:firstLine="720"/>
      </w:pPr>
      <w:r>
        <w:rPr>
          <w:rStyle w:val="Heading1Char"/>
        </w:rPr>
        <w:t xml:space="preserve">President’s Award - </w:t>
      </w:r>
      <w:bookmarkStart w:id="19" w:name="OLE_LINK21"/>
      <w:bookmarkStart w:id="20" w:name="OLE_LINK22"/>
      <w:r w:rsidRPr="00565A83">
        <w:t>This award is given to an</w:t>
      </w:r>
      <w:r>
        <w:t xml:space="preserve"> individual or organization who</w:t>
      </w:r>
      <w:r w:rsidRPr="00565A83">
        <w:t xml:space="preserve"> have contributed and made a positive impact to the Hospitality Industry, espe</w:t>
      </w:r>
      <w:r>
        <w:t xml:space="preserve">cially in the Philadelphia area.  It is presented solely on the decision of the outgoing </w:t>
      </w:r>
      <w:r w:rsidR="006A765B">
        <w:t>MPIPHL</w:t>
      </w:r>
      <w:r>
        <w:t xml:space="preserve"> President.  The winner is not required to be a member of the chapter.</w:t>
      </w:r>
    </w:p>
    <w:bookmarkEnd w:id="19"/>
    <w:bookmarkEnd w:id="20"/>
    <w:p w14:paraId="12AC3353" w14:textId="77777777" w:rsidR="00947EF2" w:rsidRPr="007C461E" w:rsidRDefault="00330252" w:rsidP="00947EF2">
      <w:pPr>
        <w:pStyle w:val="Heading1"/>
        <w:rPr>
          <w:lang w:val="en-US"/>
        </w:rPr>
      </w:pPr>
      <w:r w:rsidRPr="007C461E">
        <w:rPr>
          <w:lang w:val="en-US"/>
        </w:rPr>
        <w:t>T</w:t>
      </w:r>
      <w:r w:rsidR="00947EF2" w:rsidRPr="007C461E">
        <w:t>imeline</w:t>
      </w:r>
      <w:r w:rsidR="001D786D" w:rsidRPr="007C461E">
        <w:rPr>
          <w:lang w:val="en-US"/>
        </w:rPr>
        <w:t xml:space="preserve"> </w:t>
      </w:r>
    </w:p>
    <w:p w14:paraId="7339AE4C" w14:textId="77777777" w:rsidR="00947EF2" w:rsidRPr="007C461E" w:rsidRDefault="00947EF2" w:rsidP="00947EF2">
      <w:pPr>
        <w:jc w:val="center"/>
        <w:rPr>
          <w:rFonts w:cs="Calibri"/>
          <w:sz w:val="14"/>
          <w:szCs w:val="14"/>
          <w:u w:val="single"/>
        </w:rPr>
      </w:pPr>
    </w:p>
    <w:p w14:paraId="06E08DD4" w14:textId="77777777" w:rsidR="006505FA" w:rsidRDefault="00B34363" w:rsidP="00947EF2">
      <w:pPr>
        <w:ind w:firstLine="0"/>
        <w:rPr>
          <w:rFonts w:cs="Calibri"/>
        </w:rPr>
      </w:pPr>
      <w:bookmarkStart w:id="21" w:name="OLE_LINK5"/>
      <w:bookmarkStart w:id="22" w:name="OLE_LINK6"/>
      <w:r>
        <w:rPr>
          <w:rFonts w:cs="Calibri"/>
          <w:b/>
        </w:rPr>
        <w:t>Friday, March 29, 2019</w:t>
      </w:r>
      <w:r w:rsidR="00947EF2" w:rsidRPr="007C461E">
        <w:rPr>
          <w:rFonts w:cs="Calibri"/>
          <w:b/>
        </w:rPr>
        <w:t xml:space="preserve"> - </w:t>
      </w:r>
      <w:r w:rsidR="00947EF2" w:rsidRPr="007C461E">
        <w:rPr>
          <w:rFonts w:cs="Calibri"/>
        </w:rPr>
        <w:t xml:space="preserve">All Nomination forms must be completed and emailed to </w:t>
      </w:r>
      <w:hyperlink r:id="rId7" w:history="1">
        <w:r w:rsidRPr="003E60A3">
          <w:rPr>
            <w:rStyle w:val="Hyperlink"/>
            <w:rFonts w:cs="Calibri"/>
          </w:rPr>
          <w:t>Laila.ea@thesosi.com</w:t>
        </w:r>
      </w:hyperlink>
    </w:p>
    <w:p w14:paraId="6FADA700" w14:textId="77777777" w:rsidR="00947EF2" w:rsidRPr="007C461E" w:rsidRDefault="00947EF2" w:rsidP="00947EF2">
      <w:pPr>
        <w:rPr>
          <w:rFonts w:cs="Calibri"/>
          <w:b/>
        </w:rPr>
      </w:pPr>
    </w:p>
    <w:p w14:paraId="73EC928C" w14:textId="77777777" w:rsidR="00947EF2" w:rsidRPr="007C461E" w:rsidRDefault="00202EE0" w:rsidP="00947EF2">
      <w:pPr>
        <w:ind w:firstLine="0"/>
        <w:rPr>
          <w:rFonts w:cs="Calibri"/>
        </w:rPr>
      </w:pPr>
      <w:r w:rsidRPr="007C461E">
        <w:rPr>
          <w:rFonts w:cs="Calibri"/>
          <w:b/>
        </w:rPr>
        <w:t xml:space="preserve">Week of </w:t>
      </w:r>
      <w:r w:rsidR="00B34363">
        <w:rPr>
          <w:rFonts w:cs="Calibri"/>
          <w:b/>
        </w:rPr>
        <w:t>April 1, 2019</w:t>
      </w:r>
      <w:r w:rsidR="009524BE" w:rsidRPr="007C461E">
        <w:rPr>
          <w:rFonts w:cs="Calibri"/>
          <w:b/>
        </w:rPr>
        <w:t xml:space="preserve"> </w:t>
      </w:r>
      <w:r w:rsidR="007C5BC9" w:rsidRPr="007C461E">
        <w:rPr>
          <w:rFonts w:cs="Calibri"/>
          <w:b/>
        </w:rPr>
        <w:t xml:space="preserve">- </w:t>
      </w:r>
      <w:r w:rsidR="00947EF2" w:rsidRPr="007C461E">
        <w:rPr>
          <w:rFonts w:cs="Calibri"/>
        </w:rPr>
        <w:t>All Nominees will be notified of their nomination</w:t>
      </w:r>
      <w:r w:rsidR="00F83021" w:rsidRPr="007C461E">
        <w:rPr>
          <w:rFonts w:cs="Calibri"/>
        </w:rPr>
        <w:t xml:space="preserve"> </w:t>
      </w:r>
    </w:p>
    <w:p w14:paraId="55BF0642" w14:textId="77777777" w:rsidR="00947EF2" w:rsidRPr="007C461E" w:rsidRDefault="00947EF2" w:rsidP="00947EF2">
      <w:pPr>
        <w:rPr>
          <w:rFonts w:cs="Calibri"/>
        </w:rPr>
      </w:pPr>
    </w:p>
    <w:p w14:paraId="1C60067E" w14:textId="77777777" w:rsidR="006505FA" w:rsidRDefault="00B34363" w:rsidP="00947EF2">
      <w:pPr>
        <w:ind w:firstLine="0"/>
        <w:rPr>
          <w:rFonts w:cs="Calibri"/>
        </w:rPr>
      </w:pPr>
      <w:r>
        <w:rPr>
          <w:rFonts w:cs="Calibri"/>
          <w:b/>
        </w:rPr>
        <w:t>Monday, April 22, 2019</w:t>
      </w:r>
      <w:r w:rsidR="00947EF2" w:rsidRPr="007C461E">
        <w:rPr>
          <w:rFonts w:cs="Calibri"/>
          <w:b/>
        </w:rPr>
        <w:t xml:space="preserve"> by 5:00 pm - </w:t>
      </w:r>
      <w:r w:rsidR="00947EF2" w:rsidRPr="007C461E">
        <w:rPr>
          <w:rFonts w:cs="Calibri"/>
        </w:rPr>
        <w:t xml:space="preserve">All Nominees must email their credentials by this date to </w:t>
      </w:r>
      <w:hyperlink r:id="rId8" w:history="1">
        <w:r w:rsidRPr="003E60A3">
          <w:rPr>
            <w:rStyle w:val="Hyperlink"/>
            <w:rFonts w:cs="Calibri"/>
          </w:rPr>
          <w:t>Laila.ea@thesosi.com</w:t>
        </w:r>
      </w:hyperlink>
    </w:p>
    <w:p w14:paraId="2AE5D48F" w14:textId="77777777" w:rsidR="00734936" w:rsidRPr="007C461E" w:rsidRDefault="007C5BC9" w:rsidP="00947EF2">
      <w:pPr>
        <w:ind w:firstLine="0"/>
        <w:rPr>
          <w:rFonts w:cs="Calibri"/>
        </w:rPr>
      </w:pPr>
      <w:r w:rsidRPr="007C461E">
        <w:rPr>
          <w:rFonts w:cs="Calibri"/>
        </w:rPr>
        <w:t xml:space="preserve"> </w:t>
      </w:r>
      <w:r w:rsidR="00F83021" w:rsidRPr="007C461E">
        <w:rPr>
          <w:rFonts w:cs="Calibri"/>
        </w:rPr>
        <w:t xml:space="preserve"> </w:t>
      </w:r>
      <w:r w:rsidR="00947EF2" w:rsidRPr="007C461E">
        <w:rPr>
          <w:rFonts w:cs="Calibri"/>
        </w:rPr>
        <w:t xml:space="preserve"> </w:t>
      </w:r>
    </w:p>
    <w:p w14:paraId="4E18420C" w14:textId="77777777" w:rsidR="00947EF2" w:rsidRPr="007C461E" w:rsidRDefault="007C5BC9" w:rsidP="00947EF2">
      <w:pPr>
        <w:ind w:firstLine="0"/>
        <w:rPr>
          <w:rFonts w:cs="Calibri"/>
          <w:b/>
        </w:rPr>
      </w:pPr>
      <w:r w:rsidRPr="007C461E">
        <w:rPr>
          <w:rFonts w:cs="Calibri"/>
          <w:b/>
        </w:rPr>
        <w:t>Awards Committee</w:t>
      </w:r>
      <w:r w:rsidR="00030D65" w:rsidRPr="007C461E">
        <w:rPr>
          <w:rFonts w:cs="Calibri"/>
          <w:b/>
        </w:rPr>
        <w:t xml:space="preserve"> meeting </w:t>
      </w:r>
      <w:r w:rsidR="000A5B13" w:rsidRPr="007C461E">
        <w:rPr>
          <w:rFonts w:cs="Calibri"/>
          <w:b/>
        </w:rPr>
        <w:t>week</w:t>
      </w:r>
      <w:r w:rsidR="00B34363">
        <w:rPr>
          <w:rFonts w:cs="Calibri"/>
          <w:b/>
        </w:rPr>
        <w:t xml:space="preserve"> of April 22</w:t>
      </w:r>
      <w:r w:rsidR="00734936" w:rsidRPr="007C461E">
        <w:rPr>
          <w:rFonts w:cs="Calibri"/>
          <w:b/>
        </w:rPr>
        <w:t xml:space="preserve">.  </w:t>
      </w:r>
      <w:r w:rsidR="00734936" w:rsidRPr="007C461E">
        <w:rPr>
          <w:rFonts w:cs="Calibri"/>
        </w:rPr>
        <w:t>Nominee credentials will be reviewed by the Awards Committee and evaluated against the criteria established for each award</w:t>
      </w:r>
      <w:r w:rsidR="00734936" w:rsidRPr="007C461E">
        <w:rPr>
          <w:rFonts w:cs="Calibri"/>
          <w:color w:val="000000"/>
        </w:rPr>
        <w:t xml:space="preserve">.  </w:t>
      </w:r>
    </w:p>
    <w:p w14:paraId="13AAA6DF" w14:textId="77777777" w:rsidR="007C5BC9" w:rsidRPr="007C461E" w:rsidRDefault="007C5BC9" w:rsidP="00947EF2">
      <w:pPr>
        <w:ind w:firstLine="0"/>
        <w:rPr>
          <w:rFonts w:cs="Calibri"/>
        </w:rPr>
      </w:pPr>
    </w:p>
    <w:p w14:paraId="14D06AB1" w14:textId="77777777" w:rsidR="00947EF2" w:rsidRPr="007C461E" w:rsidRDefault="000A5B13" w:rsidP="00947EF2">
      <w:pPr>
        <w:ind w:firstLine="0"/>
        <w:rPr>
          <w:rFonts w:cs="Calibri"/>
        </w:rPr>
      </w:pPr>
      <w:r w:rsidRPr="007C461E">
        <w:rPr>
          <w:rFonts w:cs="Calibri"/>
          <w:b/>
        </w:rPr>
        <w:t>May 2, 201</w:t>
      </w:r>
      <w:r w:rsidR="00B34363">
        <w:rPr>
          <w:rFonts w:cs="Calibri"/>
          <w:b/>
        </w:rPr>
        <w:t>9</w:t>
      </w:r>
      <w:r w:rsidR="00947EF2" w:rsidRPr="007C461E">
        <w:rPr>
          <w:rFonts w:cs="Calibri"/>
          <w:b/>
        </w:rPr>
        <w:t xml:space="preserve"> - </w:t>
      </w:r>
      <w:r w:rsidR="00947EF2" w:rsidRPr="007C461E">
        <w:rPr>
          <w:rFonts w:cs="Calibri"/>
        </w:rPr>
        <w:t>All Nominees will be notified of their status</w:t>
      </w:r>
    </w:p>
    <w:p w14:paraId="1A99CC30" w14:textId="77777777" w:rsidR="00C954B9" w:rsidRDefault="00C954B9" w:rsidP="00947EF2">
      <w:pPr>
        <w:ind w:firstLine="0"/>
        <w:rPr>
          <w:rFonts w:cs="Calibri"/>
          <w:b/>
        </w:rPr>
      </w:pPr>
    </w:p>
    <w:p w14:paraId="193B16A5" w14:textId="77777777" w:rsidR="00947EF2" w:rsidRPr="007C461E" w:rsidRDefault="00B34363" w:rsidP="00947EF2">
      <w:pPr>
        <w:ind w:firstLine="0"/>
        <w:rPr>
          <w:rFonts w:cs="Calibri"/>
        </w:rPr>
      </w:pPr>
      <w:r>
        <w:rPr>
          <w:rFonts w:cs="Calibri"/>
          <w:b/>
        </w:rPr>
        <w:t>Wednesday, May 15</w:t>
      </w:r>
      <w:r w:rsidR="00FE1DD7">
        <w:rPr>
          <w:rFonts w:cs="Calibri"/>
          <w:b/>
        </w:rPr>
        <w:t>, 201</w:t>
      </w:r>
      <w:r>
        <w:rPr>
          <w:rFonts w:cs="Calibri"/>
          <w:b/>
        </w:rPr>
        <w:t>9</w:t>
      </w:r>
      <w:r w:rsidR="00947EF2" w:rsidRPr="007C461E">
        <w:rPr>
          <w:rFonts w:cs="Calibri"/>
          <w:b/>
        </w:rPr>
        <w:t xml:space="preserve"> - </w:t>
      </w:r>
      <w:r w:rsidR="00202EE0" w:rsidRPr="007C461E">
        <w:rPr>
          <w:rFonts w:cs="Calibri"/>
          <w:color w:val="000000"/>
        </w:rPr>
        <w:t>All</w:t>
      </w:r>
      <w:r w:rsidR="00202EE0" w:rsidRPr="007C461E">
        <w:rPr>
          <w:rFonts w:cs="Calibri"/>
        </w:rPr>
        <w:t xml:space="preserve"> Awards will be given at the </w:t>
      </w:r>
      <w:r w:rsidR="006A71ED">
        <w:rPr>
          <w:rFonts w:cs="Calibri"/>
        </w:rPr>
        <w:t>Annual Awards Event</w:t>
      </w:r>
      <w:r w:rsidR="00202EE0" w:rsidRPr="007C461E">
        <w:rPr>
          <w:rFonts w:cs="Calibri"/>
        </w:rPr>
        <w:t>.  A</w:t>
      </w:r>
      <w:r w:rsidR="00947EF2" w:rsidRPr="007C461E">
        <w:rPr>
          <w:rFonts w:cs="Calibri"/>
        </w:rPr>
        <w:t xml:space="preserve">ward winners should plan to attend the </w:t>
      </w:r>
      <w:r w:rsidR="006A71ED">
        <w:rPr>
          <w:rFonts w:cs="Calibri"/>
        </w:rPr>
        <w:t>Event</w:t>
      </w:r>
      <w:r w:rsidR="00125BE4" w:rsidRPr="007C461E">
        <w:rPr>
          <w:rFonts w:cs="Calibri"/>
        </w:rPr>
        <w:t xml:space="preserve"> where </w:t>
      </w:r>
      <w:r w:rsidR="00734936" w:rsidRPr="007C461E">
        <w:rPr>
          <w:rFonts w:cs="Calibri"/>
        </w:rPr>
        <w:t>award winners will be announced</w:t>
      </w:r>
      <w:r w:rsidR="00202EE0" w:rsidRPr="007C461E">
        <w:rPr>
          <w:rFonts w:cs="Calibri"/>
        </w:rPr>
        <w:t>.</w:t>
      </w:r>
    </w:p>
    <w:p w14:paraId="0AE07D2E" w14:textId="77777777" w:rsidR="00947EF2" w:rsidRPr="007C461E" w:rsidRDefault="00947EF2" w:rsidP="00947EF2">
      <w:pPr>
        <w:rPr>
          <w:rFonts w:cs="Calibri"/>
        </w:rPr>
      </w:pPr>
    </w:p>
    <w:p w14:paraId="612EFAE4" w14:textId="0C592EA9" w:rsidR="006505FA" w:rsidRDefault="00947EF2" w:rsidP="00947EF2">
      <w:pPr>
        <w:ind w:firstLine="0"/>
        <w:rPr>
          <w:rFonts w:cs="Calibri"/>
        </w:rPr>
      </w:pPr>
      <w:r w:rsidRPr="007C461E">
        <w:rPr>
          <w:rFonts w:cs="Calibri"/>
        </w:rPr>
        <w:t xml:space="preserve">Again, we hope that you will take the time to recognize your fellow Chapter members for their dedication, leadership and professionalism.  If you have any questions, please do not hesitate to contact </w:t>
      </w:r>
      <w:r w:rsidR="00C954B9">
        <w:rPr>
          <w:rFonts w:cs="Calibri"/>
        </w:rPr>
        <w:t>Laila Ea, CMP, HMCC</w:t>
      </w:r>
      <w:r w:rsidR="006505FA">
        <w:rPr>
          <w:rFonts w:cs="Calibri"/>
        </w:rPr>
        <w:t xml:space="preserve">, Immediate Past President </w:t>
      </w:r>
      <w:r w:rsidR="00C954B9" w:rsidRPr="00C954B9">
        <w:rPr>
          <w:rFonts w:cs="Calibri"/>
        </w:rPr>
        <w:t>Laila.Ea@thesosi</w:t>
      </w:r>
      <w:r w:rsidR="00C954B9">
        <w:rPr>
          <w:rFonts w:cs="Calibri"/>
        </w:rPr>
        <w:t>.com</w:t>
      </w:r>
    </w:p>
    <w:p w14:paraId="625BEAF9" w14:textId="77777777" w:rsidR="00947EF2" w:rsidRPr="007C461E" w:rsidRDefault="00947EF2" w:rsidP="00947EF2">
      <w:pPr>
        <w:rPr>
          <w:rFonts w:cs="Calibri"/>
        </w:rPr>
      </w:pPr>
    </w:p>
    <w:p w14:paraId="7B522CBE" w14:textId="77777777" w:rsidR="00947EF2" w:rsidRPr="007C461E" w:rsidRDefault="00947EF2" w:rsidP="00947EF2">
      <w:pPr>
        <w:ind w:firstLine="0"/>
        <w:rPr>
          <w:rFonts w:cs="Calibri"/>
        </w:rPr>
      </w:pPr>
      <w:r w:rsidRPr="007C461E">
        <w:rPr>
          <w:rFonts w:cs="Calibri"/>
        </w:rPr>
        <w:t>Thank you,</w:t>
      </w:r>
    </w:p>
    <w:p w14:paraId="1A8B7082" w14:textId="77777777" w:rsidR="00947EF2" w:rsidRPr="007C461E" w:rsidRDefault="00947EF2" w:rsidP="00947EF2">
      <w:pPr>
        <w:rPr>
          <w:rFonts w:cs="Calibri"/>
        </w:rPr>
      </w:pPr>
    </w:p>
    <w:p w14:paraId="7267EBE3" w14:textId="77777777" w:rsidR="00947EF2" w:rsidRPr="00757D9F" w:rsidRDefault="00947EF2" w:rsidP="00947EF2">
      <w:pPr>
        <w:ind w:firstLine="0"/>
        <w:rPr>
          <w:rFonts w:cs="Calibri"/>
          <w:i/>
        </w:rPr>
      </w:pPr>
      <w:r w:rsidRPr="007C461E">
        <w:rPr>
          <w:rFonts w:cs="Calibri"/>
          <w:i/>
        </w:rPr>
        <w:t xml:space="preserve">The </w:t>
      </w:r>
      <w:r w:rsidR="00B34363">
        <w:rPr>
          <w:rFonts w:cs="Calibri"/>
          <w:i/>
        </w:rPr>
        <w:t>2018-2019</w:t>
      </w:r>
      <w:r w:rsidRPr="007C461E">
        <w:rPr>
          <w:rFonts w:cs="Calibri"/>
          <w:i/>
        </w:rPr>
        <w:t xml:space="preserve"> </w:t>
      </w:r>
      <w:r w:rsidR="006A765B">
        <w:rPr>
          <w:rFonts w:cs="Calibri"/>
          <w:i/>
        </w:rPr>
        <w:t>MPIPHL</w:t>
      </w:r>
      <w:r w:rsidRPr="007C461E">
        <w:rPr>
          <w:rFonts w:cs="Calibri"/>
          <w:i/>
        </w:rPr>
        <w:t xml:space="preserve"> Awards Committee</w:t>
      </w:r>
    </w:p>
    <w:bookmarkEnd w:id="21"/>
    <w:bookmarkEnd w:id="22"/>
    <w:p w14:paraId="17D15A4E" w14:textId="77777777" w:rsidR="00947EF2" w:rsidRPr="00757D9F" w:rsidRDefault="00947EF2">
      <w:pPr>
        <w:jc w:val="center"/>
        <w:rPr>
          <w:rFonts w:cs="Calibri"/>
          <w:b/>
          <w:sz w:val="4"/>
          <w:szCs w:val="4"/>
        </w:rPr>
      </w:pPr>
      <w:r w:rsidRPr="00757D9F">
        <w:rPr>
          <w:rFonts w:cs="Calibri"/>
          <w:b/>
          <w:sz w:val="32"/>
        </w:rPr>
        <w:br w:type="page"/>
      </w:r>
    </w:p>
    <w:p w14:paraId="5582191C" w14:textId="77777777" w:rsidR="00947EF2" w:rsidRPr="003219AE" w:rsidRDefault="00B34363" w:rsidP="00947EF2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2018-2019</w:t>
      </w:r>
      <w:r w:rsidR="00896A94" w:rsidRPr="003219AE">
        <w:rPr>
          <w:sz w:val="32"/>
          <w:szCs w:val="32"/>
        </w:rPr>
        <w:t xml:space="preserve"> </w:t>
      </w:r>
      <w:r w:rsidR="006A765B">
        <w:rPr>
          <w:sz w:val="32"/>
          <w:szCs w:val="32"/>
        </w:rPr>
        <w:t>MPIPHL</w:t>
      </w:r>
      <w:r w:rsidR="00947EF2" w:rsidRPr="003219AE">
        <w:rPr>
          <w:sz w:val="32"/>
          <w:szCs w:val="32"/>
        </w:rPr>
        <w:t xml:space="preserve"> AWARDS NOMINATION FORM</w:t>
      </w:r>
    </w:p>
    <w:p w14:paraId="7B0A188A" w14:textId="77777777" w:rsidR="00947EF2" w:rsidRDefault="00947EF2" w:rsidP="00947EF2">
      <w:pPr>
        <w:ind w:firstLine="0"/>
        <w:jc w:val="center"/>
        <w:rPr>
          <w:b/>
        </w:rPr>
      </w:pPr>
      <w:r>
        <w:rPr>
          <w:b/>
        </w:rPr>
        <w:t xml:space="preserve">THE </w:t>
      </w:r>
      <w:r w:rsidRPr="00294DED">
        <w:rPr>
          <w:b/>
        </w:rPr>
        <w:t xml:space="preserve">DEADLINE FOR ALL NOMINATIONS IS 5:00 pm </w:t>
      </w:r>
      <w:r w:rsidR="00330252">
        <w:rPr>
          <w:b/>
        </w:rPr>
        <w:t xml:space="preserve">EST </w:t>
      </w:r>
      <w:r w:rsidR="00FA5971">
        <w:rPr>
          <w:b/>
        </w:rPr>
        <w:t>Friday, March 29,</w:t>
      </w:r>
      <w:r w:rsidR="00B34363">
        <w:rPr>
          <w:b/>
        </w:rPr>
        <w:t xml:space="preserve"> 2019</w:t>
      </w:r>
      <w:r>
        <w:rPr>
          <w:b/>
        </w:rPr>
        <w:t xml:space="preserve">.  </w:t>
      </w:r>
    </w:p>
    <w:p w14:paraId="4D5C7060" w14:textId="77777777" w:rsidR="00947EF2" w:rsidRPr="00757D9F" w:rsidRDefault="00947EF2" w:rsidP="00F83021">
      <w:pPr>
        <w:ind w:firstLine="0"/>
        <w:jc w:val="center"/>
        <w:rPr>
          <w:rFonts w:cs="Calibri"/>
        </w:rPr>
      </w:pPr>
      <w:r>
        <w:rPr>
          <w:b/>
        </w:rPr>
        <w:t>Please e</w:t>
      </w:r>
      <w:r w:rsidRPr="00757D9F">
        <w:rPr>
          <w:rFonts w:cs="Calibri"/>
          <w:b/>
        </w:rPr>
        <w:t xml:space="preserve">mail completed forms </w:t>
      </w:r>
      <w:r w:rsidR="00F83021">
        <w:rPr>
          <w:rFonts w:cs="Calibri"/>
          <w:b/>
        </w:rPr>
        <w:t xml:space="preserve">to </w:t>
      </w:r>
      <w:r w:rsidR="00B34363">
        <w:rPr>
          <w:rFonts w:cs="Calibri"/>
          <w:b/>
        </w:rPr>
        <w:t>Laila.ea@thesosi.com</w:t>
      </w:r>
    </w:p>
    <w:p w14:paraId="6E4FF1A8" w14:textId="77777777" w:rsidR="00947EF2" w:rsidRPr="003219AE" w:rsidRDefault="00947EF2" w:rsidP="00947EF2">
      <w:pPr>
        <w:pStyle w:val="Heading2"/>
        <w:rPr>
          <w:b/>
        </w:rPr>
      </w:pPr>
      <w:r w:rsidRPr="003219AE">
        <w:rPr>
          <w:b/>
        </w:rPr>
        <w:t>CATEGORY OF NOMINATION</w:t>
      </w:r>
    </w:p>
    <w:p w14:paraId="0BF6B19F" w14:textId="77777777" w:rsidR="00947EF2" w:rsidRDefault="00947EF2" w:rsidP="00947EF2">
      <w:pPr>
        <w:ind w:firstLine="0"/>
        <w:jc w:val="both"/>
        <w:rPr>
          <w:rFonts w:cs="Calibri"/>
          <w:i/>
        </w:rPr>
      </w:pPr>
      <w:r w:rsidRPr="00757D9F">
        <w:rPr>
          <w:rFonts w:cs="Calibri"/>
        </w:rPr>
        <w:t>Please refer to criteria on the following page to be sure nominee is eligible for award</w:t>
      </w:r>
      <w:r>
        <w:rPr>
          <w:rFonts w:cs="Calibri"/>
          <w:i/>
        </w:rPr>
        <w:t>.</w:t>
      </w:r>
    </w:p>
    <w:p w14:paraId="1208D058" w14:textId="77777777" w:rsidR="00947EF2" w:rsidRPr="00757D9F" w:rsidRDefault="00947EF2" w:rsidP="00947EF2">
      <w:pPr>
        <w:ind w:firstLine="0"/>
        <w:jc w:val="both"/>
        <w:rPr>
          <w:rFonts w:cs="Calibri"/>
          <w:i/>
        </w:rPr>
      </w:pPr>
    </w:p>
    <w:p w14:paraId="772D808E" w14:textId="77777777" w:rsidR="00947EF2" w:rsidRPr="00757D9F" w:rsidRDefault="00947EF2" w:rsidP="00947EF2">
      <w:pPr>
        <w:ind w:firstLine="0"/>
        <w:jc w:val="both"/>
        <w:rPr>
          <w:rFonts w:cs="Calibri"/>
          <w:b/>
        </w:rPr>
      </w:pPr>
      <w:r w:rsidRPr="00757D9F">
        <w:rPr>
          <w:rFonts w:cs="Calibri"/>
          <w:i/>
        </w:rPr>
        <w:t>Please check all that apply:</w:t>
      </w:r>
    </w:p>
    <w:p w14:paraId="27A9B775" w14:textId="77777777" w:rsidR="00947EF2" w:rsidRPr="00757D9F" w:rsidRDefault="00947EF2">
      <w:pPr>
        <w:jc w:val="both"/>
        <w:rPr>
          <w:rFonts w:cs="Calibri"/>
        </w:rPr>
      </w:pPr>
    </w:p>
    <w:tbl>
      <w:tblPr>
        <w:tblW w:w="7704" w:type="dxa"/>
        <w:tblInd w:w="1908" w:type="dxa"/>
        <w:tblLook w:val="04A0" w:firstRow="1" w:lastRow="0" w:firstColumn="1" w:lastColumn="0" w:noHBand="0" w:noVBand="1"/>
      </w:tblPr>
      <w:tblGrid>
        <w:gridCol w:w="576"/>
        <w:gridCol w:w="3384"/>
        <w:gridCol w:w="576"/>
        <w:gridCol w:w="3168"/>
      </w:tblGrid>
      <w:tr w:rsidR="00947EF2" w:rsidRPr="00757D9F" w14:paraId="391D00A6" w14:textId="77777777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34EFBE53" w14:textId="77777777" w:rsidR="00947EF2" w:rsidRPr="00757D9F" w:rsidRDefault="004B6796" w:rsidP="00947EF2">
            <w:pPr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>
              <w:rPr>
                <w:rFonts w:cs="Calibri"/>
              </w:rPr>
              <w:instrText xml:space="preserve"> FORMCHECKBOX </w:instrText>
            </w:r>
            <w:r w:rsidR="00294E4D">
              <w:rPr>
                <w:rFonts w:cs="Calibri"/>
              </w:rPr>
            </w:r>
            <w:r w:rsidR="00294E4D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23"/>
          </w:p>
        </w:tc>
        <w:tc>
          <w:tcPr>
            <w:tcW w:w="3384" w:type="dxa"/>
            <w:shd w:val="clear" w:color="auto" w:fill="auto"/>
          </w:tcPr>
          <w:p w14:paraId="6C65402E" w14:textId="77777777" w:rsidR="00947EF2" w:rsidRPr="00757D9F" w:rsidRDefault="00947EF2" w:rsidP="00947EF2">
            <w:pPr>
              <w:ind w:firstLine="0"/>
              <w:jc w:val="both"/>
              <w:rPr>
                <w:rFonts w:cs="Calibri"/>
              </w:rPr>
            </w:pPr>
            <w:r w:rsidRPr="00757D9F">
              <w:rPr>
                <w:rFonts w:cs="Calibri"/>
                <w:b/>
                <w:i/>
                <w:sz w:val="24"/>
                <w:szCs w:val="24"/>
              </w:rPr>
              <w:t>Planner of the Year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035C103D" w14:textId="77777777" w:rsidR="00947EF2" w:rsidRPr="00757D9F" w:rsidRDefault="004B6796" w:rsidP="00947EF2">
            <w:pPr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cs="Calibri"/>
              </w:rPr>
              <w:instrText xml:space="preserve"> FORMCHECKBOX </w:instrText>
            </w:r>
            <w:r w:rsidR="00294E4D">
              <w:rPr>
                <w:rFonts w:cs="Calibri"/>
              </w:rPr>
            </w:r>
            <w:r w:rsidR="00294E4D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24"/>
          </w:p>
        </w:tc>
        <w:tc>
          <w:tcPr>
            <w:tcW w:w="3168" w:type="dxa"/>
            <w:shd w:val="clear" w:color="auto" w:fill="auto"/>
          </w:tcPr>
          <w:p w14:paraId="7DE79A72" w14:textId="77777777" w:rsidR="00947EF2" w:rsidRPr="00757D9F" w:rsidRDefault="00947EF2" w:rsidP="00947EF2">
            <w:pPr>
              <w:ind w:firstLine="0"/>
              <w:jc w:val="both"/>
              <w:rPr>
                <w:rFonts w:cs="Calibri"/>
              </w:rPr>
            </w:pPr>
            <w:r w:rsidRPr="00757D9F">
              <w:rPr>
                <w:rFonts w:cs="Calibri"/>
                <w:b/>
                <w:i/>
                <w:sz w:val="24"/>
                <w:szCs w:val="24"/>
              </w:rPr>
              <w:t>Tomorrow’s Leader</w:t>
            </w:r>
          </w:p>
        </w:tc>
      </w:tr>
      <w:tr w:rsidR="00947EF2" w:rsidRPr="00757D9F" w14:paraId="1A536AB8" w14:textId="7777777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B640" w14:textId="77777777" w:rsidR="00947EF2" w:rsidRPr="00757D9F" w:rsidRDefault="004B6796" w:rsidP="00947EF2">
            <w:pPr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rFonts w:cs="Calibri"/>
              </w:rPr>
              <w:instrText xml:space="preserve"> FORMCHECKBOX </w:instrText>
            </w:r>
            <w:r w:rsidR="00294E4D">
              <w:rPr>
                <w:rFonts w:cs="Calibri"/>
              </w:rPr>
            </w:r>
            <w:r w:rsidR="00294E4D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25"/>
          </w:p>
        </w:tc>
        <w:tc>
          <w:tcPr>
            <w:tcW w:w="3384" w:type="dxa"/>
            <w:shd w:val="clear" w:color="auto" w:fill="auto"/>
          </w:tcPr>
          <w:p w14:paraId="519275D6" w14:textId="77777777" w:rsidR="00947EF2" w:rsidRPr="00757D9F" w:rsidRDefault="00947EF2" w:rsidP="00947EF2">
            <w:pPr>
              <w:ind w:firstLine="0"/>
              <w:jc w:val="both"/>
              <w:rPr>
                <w:rFonts w:cs="Calibri"/>
              </w:rPr>
            </w:pPr>
            <w:r w:rsidRPr="00757D9F">
              <w:rPr>
                <w:rFonts w:cs="Calibri"/>
                <w:b/>
                <w:i/>
                <w:sz w:val="24"/>
                <w:szCs w:val="24"/>
              </w:rPr>
              <w:t>Supplier of the Year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F829B" w14:textId="77777777" w:rsidR="00947EF2" w:rsidRPr="00757D9F" w:rsidRDefault="004B6796" w:rsidP="00947EF2">
            <w:pPr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rFonts w:cs="Calibri"/>
              </w:rPr>
              <w:instrText xml:space="preserve"> FORMCHECKBOX </w:instrText>
            </w:r>
            <w:r w:rsidR="00294E4D">
              <w:rPr>
                <w:rFonts w:cs="Calibri"/>
              </w:rPr>
            </w:r>
            <w:r w:rsidR="00294E4D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26"/>
          </w:p>
        </w:tc>
        <w:tc>
          <w:tcPr>
            <w:tcW w:w="3168" w:type="dxa"/>
            <w:shd w:val="clear" w:color="auto" w:fill="auto"/>
          </w:tcPr>
          <w:p w14:paraId="20027BC8" w14:textId="77777777" w:rsidR="00947EF2" w:rsidRPr="00757D9F" w:rsidRDefault="00947EF2" w:rsidP="00947EF2">
            <w:pPr>
              <w:ind w:firstLine="0"/>
              <w:jc w:val="both"/>
              <w:rPr>
                <w:rFonts w:cs="Calibri"/>
              </w:rPr>
            </w:pPr>
            <w:r w:rsidRPr="00757D9F">
              <w:rPr>
                <w:rFonts w:cs="Calibri"/>
                <w:b/>
                <w:i/>
                <w:sz w:val="24"/>
                <w:szCs w:val="24"/>
              </w:rPr>
              <w:t>Chapter Leader</w:t>
            </w:r>
          </w:p>
        </w:tc>
      </w:tr>
    </w:tbl>
    <w:p w14:paraId="0D31DE21" w14:textId="77777777" w:rsidR="00947EF2" w:rsidRPr="00757D9F" w:rsidRDefault="00947EF2">
      <w:pPr>
        <w:jc w:val="both"/>
        <w:rPr>
          <w:rFonts w:cs="Calibri"/>
        </w:rPr>
      </w:pPr>
    </w:p>
    <w:p w14:paraId="4D233DD4" w14:textId="77777777" w:rsidR="00947EF2" w:rsidRPr="003219AE" w:rsidRDefault="00947EF2" w:rsidP="00947EF2">
      <w:pPr>
        <w:pStyle w:val="Heading2"/>
        <w:rPr>
          <w:b/>
        </w:rPr>
      </w:pPr>
      <w:r w:rsidRPr="003219AE">
        <w:rPr>
          <w:b/>
        </w:rPr>
        <w:t>NOMINEE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2716"/>
        <w:gridCol w:w="1080"/>
        <w:gridCol w:w="3687"/>
      </w:tblGrid>
      <w:tr w:rsidR="00947EF2" w:rsidRPr="00757D9F" w14:paraId="59A6A805" w14:textId="77777777">
        <w:trPr>
          <w:trHeight w:val="432"/>
        </w:trPr>
        <w:tc>
          <w:tcPr>
            <w:tcW w:w="1908" w:type="dxa"/>
            <w:shd w:val="clear" w:color="auto" w:fill="auto"/>
            <w:vAlign w:val="bottom"/>
          </w:tcPr>
          <w:p w14:paraId="5C07BD70" w14:textId="77777777" w:rsidR="00947EF2" w:rsidRPr="00757D9F" w:rsidRDefault="00947EF2" w:rsidP="00947EF2">
            <w:pPr>
              <w:ind w:firstLine="0"/>
              <w:rPr>
                <w:rFonts w:cs="Calibri"/>
                <w:b/>
              </w:rPr>
            </w:pPr>
            <w:r w:rsidRPr="00757D9F">
              <w:rPr>
                <w:rFonts w:cs="Calibri"/>
                <w:b/>
              </w:rPr>
              <w:t>Name of Nominee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FB6035" w14:textId="77777777" w:rsidR="00947EF2" w:rsidRPr="00757D9F" w:rsidRDefault="004B6796" w:rsidP="00947EF2">
            <w:pPr>
              <w:ind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27"/>
          </w:p>
        </w:tc>
      </w:tr>
      <w:tr w:rsidR="00947EF2" w:rsidRPr="00757D9F" w14:paraId="0C3D4310" w14:textId="77777777">
        <w:trPr>
          <w:trHeight w:val="432"/>
        </w:trPr>
        <w:tc>
          <w:tcPr>
            <w:tcW w:w="1908" w:type="dxa"/>
            <w:shd w:val="clear" w:color="auto" w:fill="auto"/>
            <w:vAlign w:val="bottom"/>
          </w:tcPr>
          <w:p w14:paraId="6988AEB1" w14:textId="77777777" w:rsidR="00947EF2" w:rsidRPr="00757D9F" w:rsidRDefault="00947EF2" w:rsidP="00947EF2">
            <w:pPr>
              <w:ind w:firstLine="0"/>
              <w:rPr>
                <w:rFonts w:cs="Calibri"/>
                <w:b/>
              </w:rPr>
            </w:pPr>
            <w:r w:rsidRPr="00757D9F">
              <w:rPr>
                <w:rFonts w:cs="Calibri"/>
                <w:b/>
              </w:rPr>
              <w:t>Title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A2A533" w14:textId="77777777" w:rsidR="00947EF2" w:rsidRPr="00757D9F" w:rsidRDefault="004B6796" w:rsidP="00947EF2">
            <w:pPr>
              <w:ind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A87AC1" w14:textId="77777777" w:rsidR="00947EF2" w:rsidRPr="00757D9F" w:rsidRDefault="00947EF2" w:rsidP="00947EF2">
            <w:pPr>
              <w:ind w:firstLine="0"/>
              <w:rPr>
                <w:rFonts w:cs="Calibri"/>
                <w:b/>
              </w:rPr>
            </w:pPr>
            <w:r w:rsidRPr="00757D9F">
              <w:rPr>
                <w:rFonts w:cs="Calibri"/>
                <w:b/>
              </w:rPr>
              <w:t>Company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7A2729" w14:textId="77777777" w:rsidR="00947EF2" w:rsidRPr="00757D9F" w:rsidRDefault="004B6796" w:rsidP="00947EF2">
            <w:pPr>
              <w:ind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29"/>
          </w:p>
        </w:tc>
      </w:tr>
      <w:tr w:rsidR="00947EF2" w:rsidRPr="00757D9F" w14:paraId="540EECCD" w14:textId="77777777">
        <w:trPr>
          <w:trHeight w:val="432"/>
        </w:trPr>
        <w:tc>
          <w:tcPr>
            <w:tcW w:w="1908" w:type="dxa"/>
            <w:shd w:val="clear" w:color="auto" w:fill="auto"/>
            <w:vAlign w:val="bottom"/>
          </w:tcPr>
          <w:p w14:paraId="25427755" w14:textId="77777777" w:rsidR="00947EF2" w:rsidRPr="00757D9F" w:rsidRDefault="00947EF2" w:rsidP="00947EF2">
            <w:pPr>
              <w:ind w:firstLine="0"/>
              <w:rPr>
                <w:rFonts w:cs="Calibri"/>
                <w:b/>
              </w:rPr>
            </w:pPr>
            <w:r w:rsidRPr="00757D9F">
              <w:rPr>
                <w:rFonts w:cs="Calibri"/>
                <w:b/>
              </w:rPr>
              <w:t>Work Phone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8CC67" w14:textId="77777777" w:rsidR="00947EF2" w:rsidRPr="00757D9F" w:rsidRDefault="004B6796" w:rsidP="00947EF2">
            <w:pPr>
              <w:ind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30"/>
          </w:p>
        </w:tc>
        <w:tc>
          <w:tcPr>
            <w:tcW w:w="1080" w:type="dxa"/>
            <w:shd w:val="clear" w:color="auto" w:fill="auto"/>
            <w:vAlign w:val="bottom"/>
          </w:tcPr>
          <w:p w14:paraId="5AF63AB2" w14:textId="77777777" w:rsidR="00947EF2" w:rsidRPr="00757D9F" w:rsidRDefault="00947EF2" w:rsidP="00947EF2">
            <w:pPr>
              <w:ind w:firstLine="0"/>
              <w:rPr>
                <w:rFonts w:cs="Calibri"/>
                <w:b/>
              </w:rPr>
            </w:pPr>
            <w:r w:rsidRPr="00757D9F">
              <w:rPr>
                <w:rFonts w:cs="Calibri"/>
                <w:b/>
              </w:rPr>
              <w:t>Email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B01C" w14:textId="77777777" w:rsidR="00947EF2" w:rsidRPr="00757D9F" w:rsidRDefault="004B6796" w:rsidP="00947EF2">
            <w:pPr>
              <w:ind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31"/>
          </w:p>
        </w:tc>
      </w:tr>
    </w:tbl>
    <w:p w14:paraId="5B9F4B03" w14:textId="77777777" w:rsidR="00947EF2" w:rsidRPr="00757D9F" w:rsidRDefault="00947EF2" w:rsidP="00947EF2">
      <w:pPr>
        <w:ind w:firstLine="0"/>
        <w:rPr>
          <w:rFonts w:cs="Calibri"/>
          <w:b/>
        </w:rPr>
      </w:pPr>
    </w:p>
    <w:p w14:paraId="090DAA6E" w14:textId="77777777" w:rsidR="00947EF2" w:rsidRPr="003219AE" w:rsidRDefault="00947EF2" w:rsidP="00947EF2">
      <w:pPr>
        <w:pStyle w:val="Heading2"/>
        <w:rPr>
          <w:b/>
        </w:rPr>
      </w:pPr>
      <w:r w:rsidRPr="003219AE">
        <w:rPr>
          <w:b/>
        </w:rPr>
        <w:t>NOMINATOR</w:t>
      </w:r>
    </w:p>
    <w:p w14:paraId="6C4FE67F" w14:textId="77777777" w:rsidR="00947EF2" w:rsidRPr="00757D9F" w:rsidRDefault="00947EF2">
      <w:pPr>
        <w:jc w:val="both"/>
        <w:rPr>
          <w:rFonts w:cs="Calibri"/>
        </w:rPr>
      </w:pPr>
    </w:p>
    <w:p w14:paraId="504A7A3E" w14:textId="77777777" w:rsidR="00947EF2" w:rsidRPr="00757D9F" w:rsidRDefault="00947EF2" w:rsidP="00947EF2">
      <w:pPr>
        <w:ind w:firstLine="0"/>
        <w:rPr>
          <w:rFonts w:cs="Calibri"/>
        </w:rPr>
      </w:pPr>
      <w:r w:rsidRPr="00757D9F">
        <w:rPr>
          <w:rFonts w:cs="Calibri"/>
          <w:b/>
        </w:rPr>
        <w:t>Nominated By</w:t>
      </w:r>
      <w:r w:rsidRPr="00757D9F">
        <w:rPr>
          <w:rFonts w:cs="Calibri"/>
          <w:u w:val="single"/>
        </w:rPr>
        <w:tab/>
      </w:r>
      <w:r w:rsidR="004B6796">
        <w:rPr>
          <w:rFonts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2" w:name="Text6"/>
      <w:r w:rsidR="004B6796">
        <w:rPr>
          <w:rFonts w:cs="Calibri"/>
          <w:u w:val="single"/>
        </w:rPr>
        <w:instrText xml:space="preserve"> FORMTEXT </w:instrText>
      </w:r>
      <w:r w:rsidR="004B6796">
        <w:rPr>
          <w:rFonts w:cs="Calibri"/>
          <w:u w:val="single"/>
        </w:rPr>
      </w:r>
      <w:r w:rsidR="004B6796">
        <w:rPr>
          <w:rFonts w:cs="Calibri"/>
          <w:u w:val="single"/>
        </w:rPr>
        <w:fldChar w:fldCharType="separate"/>
      </w:r>
      <w:r w:rsidR="004B6796">
        <w:rPr>
          <w:rFonts w:cs="Calibri"/>
          <w:noProof/>
          <w:u w:val="single"/>
        </w:rPr>
        <w:t> </w:t>
      </w:r>
      <w:r w:rsidR="004B6796">
        <w:rPr>
          <w:rFonts w:cs="Calibri"/>
          <w:noProof/>
          <w:u w:val="single"/>
        </w:rPr>
        <w:t> </w:t>
      </w:r>
      <w:r w:rsidR="004B6796">
        <w:rPr>
          <w:rFonts w:cs="Calibri"/>
          <w:noProof/>
          <w:u w:val="single"/>
        </w:rPr>
        <w:t> </w:t>
      </w:r>
      <w:r w:rsidR="004B6796">
        <w:rPr>
          <w:rFonts w:cs="Calibri"/>
          <w:noProof/>
          <w:u w:val="single"/>
        </w:rPr>
        <w:t> </w:t>
      </w:r>
      <w:r w:rsidR="004B6796">
        <w:rPr>
          <w:rFonts w:cs="Calibri"/>
          <w:noProof/>
          <w:u w:val="single"/>
        </w:rPr>
        <w:t> </w:t>
      </w:r>
      <w:r w:rsidR="004B6796">
        <w:rPr>
          <w:rFonts w:cs="Calibri"/>
          <w:u w:val="single"/>
        </w:rPr>
        <w:fldChar w:fldCharType="end"/>
      </w:r>
      <w:bookmarkEnd w:id="32"/>
      <w:r w:rsidRPr="00757D9F">
        <w:rPr>
          <w:rFonts w:cs="Calibri"/>
          <w:u w:val="single"/>
        </w:rPr>
        <w:tab/>
      </w:r>
      <w:r w:rsidRPr="00757D9F">
        <w:rPr>
          <w:rFonts w:cs="Calibri"/>
          <w:u w:val="single"/>
        </w:rPr>
        <w:tab/>
      </w:r>
      <w:r w:rsidRPr="00757D9F">
        <w:rPr>
          <w:rFonts w:cs="Calibri"/>
          <w:u w:val="single"/>
        </w:rPr>
        <w:tab/>
        <w:t xml:space="preserve">             </w:t>
      </w:r>
      <w:r w:rsidRPr="00757D9F">
        <w:rPr>
          <w:rFonts w:cs="Calibri"/>
        </w:rPr>
        <w:t>Be sure to have your contact information on your email.</w:t>
      </w:r>
    </w:p>
    <w:p w14:paraId="544069C6" w14:textId="77777777" w:rsidR="00947EF2" w:rsidRPr="00757D9F" w:rsidRDefault="00947EF2">
      <w:pPr>
        <w:jc w:val="both"/>
        <w:rPr>
          <w:rFonts w:cs="Calibri"/>
        </w:rPr>
      </w:pPr>
    </w:p>
    <w:p w14:paraId="4626B52F" w14:textId="77777777" w:rsidR="00947EF2" w:rsidRPr="00757D9F" w:rsidRDefault="00947EF2" w:rsidP="00947EF2">
      <w:pPr>
        <w:ind w:firstLine="0"/>
        <w:jc w:val="both"/>
        <w:rPr>
          <w:rFonts w:cs="Calibri"/>
        </w:rPr>
      </w:pPr>
      <w:r w:rsidRPr="00757D9F">
        <w:rPr>
          <w:rFonts w:cs="Calibri"/>
          <w:b/>
        </w:rPr>
        <w:t>Reason(s) For Nomination</w:t>
      </w:r>
      <w:r w:rsidR="001D786D">
        <w:rPr>
          <w:rFonts w:cs="Calibri"/>
          <w:b/>
        </w:rPr>
        <w:t xml:space="preserve"> – Please provide a detailed explanation on reason for nomination.  Provide specific examples, accomplishments and MPI involvement, and recommendation to support your nomination.</w:t>
      </w:r>
      <w:r w:rsidR="007D4F1F">
        <w:rPr>
          <w:rFonts w:cs="Calibri"/>
          <w:b/>
        </w:rPr>
        <w:t xml:space="preserve">  Give 1 or 2 examples of how the in</w:t>
      </w:r>
      <w:r w:rsidR="007E5796">
        <w:rPr>
          <w:rFonts w:cs="Calibri"/>
          <w:b/>
        </w:rPr>
        <w:t>dividual</w:t>
      </w:r>
      <w:r w:rsidR="007D4F1F">
        <w:rPr>
          <w:rFonts w:cs="Calibri"/>
          <w:b/>
        </w:rPr>
        <w:t xml:space="preserve"> exemplifies the traits in the Awards crit</w:t>
      </w:r>
      <w:r w:rsidR="00330252">
        <w:rPr>
          <w:rFonts w:cs="Calibri"/>
          <w:b/>
        </w:rPr>
        <w:t>e</w:t>
      </w:r>
      <w:r w:rsidR="007D4F1F">
        <w:rPr>
          <w:rFonts w:cs="Calibri"/>
          <w:b/>
        </w:rPr>
        <w:t>ria.</w:t>
      </w:r>
      <w:r w:rsidR="00A86C81">
        <w:rPr>
          <w:rFonts w:cs="Calibri"/>
          <w:b/>
        </w:rPr>
        <w:t xml:space="preserve"> (Feel Free to attach </w:t>
      </w:r>
      <w:r w:rsidR="00330252">
        <w:rPr>
          <w:rFonts w:cs="Calibri"/>
          <w:b/>
        </w:rPr>
        <w:t>to this form)</w:t>
      </w:r>
    </w:p>
    <w:p w14:paraId="5601A743" w14:textId="77777777" w:rsidR="00947EF2" w:rsidRPr="00757D9F" w:rsidRDefault="00EA6ABC" w:rsidP="00947EF2">
      <w:pPr>
        <w:spacing w:line="360" w:lineRule="auto"/>
        <w:ind w:firstLine="0"/>
        <w:jc w:val="both"/>
        <w:rPr>
          <w:rFonts w:cs="Calibri"/>
          <w:b/>
        </w:rPr>
      </w:pP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3" w:name="Text7"/>
      <w:r>
        <w:rPr>
          <w:rFonts w:cs="Calibri"/>
          <w:u w:val="single"/>
        </w:rPr>
        <w:instrText xml:space="preserve"> FORMTEXT </w:instrText>
      </w:r>
      <w:r>
        <w:rPr>
          <w:rFonts w:cs="Calibri"/>
          <w:u w:val="single"/>
        </w:rPr>
      </w:r>
      <w:r>
        <w:rPr>
          <w:rFonts w:cs="Calibri"/>
          <w:u w:val="single"/>
        </w:rPr>
        <w:fldChar w:fldCharType="separate"/>
      </w:r>
      <w:r>
        <w:rPr>
          <w:rFonts w:cs="Calibri"/>
          <w:noProof/>
          <w:u w:val="single"/>
        </w:rPr>
        <w:t> </w:t>
      </w:r>
      <w:r>
        <w:rPr>
          <w:rFonts w:cs="Calibri"/>
          <w:noProof/>
          <w:u w:val="single"/>
        </w:rPr>
        <w:t> </w:t>
      </w:r>
      <w:r>
        <w:rPr>
          <w:rFonts w:cs="Calibri"/>
          <w:noProof/>
          <w:u w:val="single"/>
        </w:rPr>
        <w:t> </w:t>
      </w:r>
      <w:r>
        <w:rPr>
          <w:rFonts w:cs="Calibri"/>
          <w:noProof/>
          <w:u w:val="single"/>
        </w:rPr>
        <w:t> </w:t>
      </w:r>
      <w:r>
        <w:rPr>
          <w:rFonts w:cs="Calibri"/>
          <w:noProof/>
          <w:u w:val="single"/>
        </w:rPr>
        <w:t> </w:t>
      </w:r>
      <w:r>
        <w:rPr>
          <w:rFonts w:cs="Calibri"/>
          <w:u w:val="single"/>
        </w:rPr>
        <w:fldChar w:fldCharType="end"/>
      </w:r>
      <w:bookmarkEnd w:id="33"/>
      <w:r>
        <w:rPr>
          <w:rFonts w:cs="Calibri"/>
          <w:u w:val="single"/>
        </w:rPr>
        <w:t xml:space="preserve"> </w:t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  <w:r w:rsidR="00947EF2" w:rsidRPr="00757D9F">
        <w:rPr>
          <w:rFonts w:cs="Calibri"/>
          <w:u w:val="single"/>
        </w:rPr>
        <w:tab/>
      </w:r>
    </w:p>
    <w:p w14:paraId="187A915B" w14:textId="77777777" w:rsidR="00D35FA1" w:rsidRDefault="00D35FA1">
      <w:pPr>
        <w:jc w:val="center"/>
        <w:rPr>
          <w:rFonts w:cs="Calibri"/>
        </w:rPr>
      </w:pPr>
    </w:p>
    <w:p w14:paraId="312705A2" w14:textId="77777777" w:rsidR="00947EF2" w:rsidRPr="00757D9F" w:rsidRDefault="00947EF2">
      <w:pPr>
        <w:jc w:val="center"/>
        <w:rPr>
          <w:rFonts w:cs="Calibri"/>
          <w:sz w:val="4"/>
          <w:szCs w:val="4"/>
        </w:rPr>
      </w:pPr>
    </w:p>
    <w:sectPr w:rsidR="00947EF2" w:rsidRPr="00757D9F" w:rsidSect="00947EF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70B1E" w14:textId="77777777" w:rsidR="00294E4D" w:rsidRDefault="00294E4D">
      <w:r>
        <w:separator/>
      </w:r>
    </w:p>
  </w:endnote>
  <w:endnote w:type="continuationSeparator" w:id="0">
    <w:p w14:paraId="5C0BC253" w14:textId="77777777" w:rsidR="00294E4D" w:rsidRDefault="0029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9631" w14:textId="77777777" w:rsidR="003128E6" w:rsidRDefault="00B34363">
    <w:pPr>
      <w:pStyle w:val="Footer"/>
    </w:pPr>
    <w:r>
      <w:t>2018-2019</w:t>
    </w:r>
    <w:r w:rsidR="003128E6">
      <w:t xml:space="preserve"> MPIPHL Awards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A54A" w14:textId="77777777" w:rsidR="003128E6" w:rsidRPr="00AB3EA9" w:rsidRDefault="003128E6" w:rsidP="00947E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C432D" w14:textId="77777777" w:rsidR="00294E4D" w:rsidRDefault="00294E4D">
      <w:r>
        <w:separator/>
      </w:r>
    </w:p>
  </w:footnote>
  <w:footnote w:type="continuationSeparator" w:id="0">
    <w:p w14:paraId="2F113CA6" w14:textId="77777777" w:rsidR="00294E4D" w:rsidRDefault="0029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9B41" w14:textId="7CC3BD56" w:rsidR="003128E6" w:rsidRPr="00AB3EA9" w:rsidRDefault="0021025D" w:rsidP="00947EF2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inline distT="0" distB="0" distL="0" distR="0" wp14:anchorId="7C4399EE" wp14:editId="48752BE2">
          <wp:extent cx="292608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pterLogos_horizontal_Philadelph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79BF" w14:textId="5970ED2B" w:rsidR="003128E6" w:rsidRPr="00AB3EA9" w:rsidRDefault="0021025D" w:rsidP="00947EF2">
    <w:pPr>
      <w:pStyle w:val="Header"/>
      <w:jc w:val="center"/>
    </w:pPr>
    <w:r>
      <w:rPr>
        <w:noProof/>
      </w:rPr>
      <w:drawing>
        <wp:inline distT="0" distB="0" distL="0" distR="0" wp14:anchorId="5C476655" wp14:editId="4BCCF3A8">
          <wp:extent cx="292608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pterLogos_horizontal_Philadelph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06B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74136"/>
    <w:multiLevelType w:val="hybridMultilevel"/>
    <w:tmpl w:val="D8500AB2"/>
    <w:lvl w:ilvl="0" w:tplc="6A7C977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F52833"/>
    <w:multiLevelType w:val="hybridMultilevel"/>
    <w:tmpl w:val="2348CCEC"/>
    <w:lvl w:ilvl="0" w:tplc="9A08D03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AB1BB2"/>
    <w:multiLevelType w:val="hybridMultilevel"/>
    <w:tmpl w:val="D6CCE370"/>
    <w:lvl w:ilvl="0" w:tplc="DE841F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54237E"/>
    <w:multiLevelType w:val="hybridMultilevel"/>
    <w:tmpl w:val="B3788FFC"/>
    <w:lvl w:ilvl="0" w:tplc="F200AC2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240F0"/>
    <w:multiLevelType w:val="hybridMultilevel"/>
    <w:tmpl w:val="FAC8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5FBA"/>
    <w:multiLevelType w:val="hybridMultilevel"/>
    <w:tmpl w:val="7652BEDE"/>
    <w:lvl w:ilvl="0" w:tplc="1096C7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0051BD"/>
    <w:multiLevelType w:val="hybridMultilevel"/>
    <w:tmpl w:val="9FAC1280"/>
    <w:lvl w:ilvl="0" w:tplc="6A7C977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3C02929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94EF0"/>
    <w:multiLevelType w:val="hybridMultilevel"/>
    <w:tmpl w:val="C5D870EC"/>
    <w:lvl w:ilvl="0" w:tplc="412A59B4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92FAC"/>
    <w:multiLevelType w:val="hybridMultilevel"/>
    <w:tmpl w:val="7652BEDE"/>
    <w:lvl w:ilvl="0" w:tplc="1096C7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794087"/>
    <w:multiLevelType w:val="hybridMultilevel"/>
    <w:tmpl w:val="57C47B94"/>
    <w:lvl w:ilvl="0" w:tplc="CA4EAC38">
      <w:start w:val="201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7647B"/>
    <w:multiLevelType w:val="hybridMultilevel"/>
    <w:tmpl w:val="0FA4605A"/>
    <w:lvl w:ilvl="0" w:tplc="972631C8">
      <w:start w:val="201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3FF7"/>
    <w:multiLevelType w:val="hybridMultilevel"/>
    <w:tmpl w:val="64F0A64E"/>
    <w:lvl w:ilvl="0" w:tplc="E9727EB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A16D16"/>
    <w:multiLevelType w:val="hybridMultilevel"/>
    <w:tmpl w:val="215AF1C6"/>
    <w:lvl w:ilvl="0" w:tplc="1B5AA69C">
      <w:start w:val="200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8C1010"/>
    <w:multiLevelType w:val="hybridMultilevel"/>
    <w:tmpl w:val="D5524FA0"/>
    <w:lvl w:ilvl="0" w:tplc="2E7252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D3F45"/>
    <w:multiLevelType w:val="hybridMultilevel"/>
    <w:tmpl w:val="DCA0A40C"/>
    <w:lvl w:ilvl="0" w:tplc="7ACA21A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47FC"/>
    <w:multiLevelType w:val="hybridMultilevel"/>
    <w:tmpl w:val="B5006D30"/>
    <w:lvl w:ilvl="0" w:tplc="2970158C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48C735A1"/>
    <w:multiLevelType w:val="hybridMultilevel"/>
    <w:tmpl w:val="9FAC1280"/>
    <w:lvl w:ilvl="0" w:tplc="6A7C9772">
      <w:start w:val="1"/>
      <w:numFmt w:val="upperLetter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3C02929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CD2F6E"/>
    <w:multiLevelType w:val="hybridMultilevel"/>
    <w:tmpl w:val="40183484"/>
    <w:lvl w:ilvl="0" w:tplc="76286D0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D061B8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5172CC"/>
    <w:multiLevelType w:val="hybridMultilevel"/>
    <w:tmpl w:val="A14EB65A"/>
    <w:lvl w:ilvl="0" w:tplc="62FE054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833CC0"/>
    <w:multiLevelType w:val="hybridMultilevel"/>
    <w:tmpl w:val="FFCC02B4"/>
    <w:lvl w:ilvl="0" w:tplc="80DE4C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9A2CB5"/>
    <w:multiLevelType w:val="hybridMultilevel"/>
    <w:tmpl w:val="90ACB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48720D"/>
    <w:multiLevelType w:val="hybridMultilevel"/>
    <w:tmpl w:val="A58A358A"/>
    <w:lvl w:ilvl="0" w:tplc="CECE4ACA">
      <w:start w:val="201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24D7D"/>
    <w:multiLevelType w:val="hybridMultilevel"/>
    <w:tmpl w:val="DCA0A40C"/>
    <w:lvl w:ilvl="0" w:tplc="7ACA21A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6D3C"/>
    <w:multiLevelType w:val="hybridMultilevel"/>
    <w:tmpl w:val="CB6A4E1E"/>
    <w:lvl w:ilvl="0" w:tplc="2E7252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AA3C44"/>
    <w:multiLevelType w:val="hybridMultilevel"/>
    <w:tmpl w:val="5754B4FE"/>
    <w:lvl w:ilvl="0" w:tplc="90C092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E5BC119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B31730"/>
    <w:multiLevelType w:val="hybridMultilevel"/>
    <w:tmpl w:val="9FAC1280"/>
    <w:lvl w:ilvl="0" w:tplc="6A7C977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3C02929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AC83B47"/>
    <w:multiLevelType w:val="hybridMultilevel"/>
    <w:tmpl w:val="D5524FA0"/>
    <w:lvl w:ilvl="0" w:tplc="2E7252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05C3A"/>
    <w:multiLevelType w:val="hybridMultilevel"/>
    <w:tmpl w:val="D5524FA0"/>
    <w:lvl w:ilvl="0" w:tplc="2E7252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1D27F4"/>
    <w:multiLevelType w:val="hybridMultilevel"/>
    <w:tmpl w:val="45321B16"/>
    <w:lvl w:ilvl="0" w:tplc="64965B6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3710"/>
    <w:multiLevelType w:val="hybridMultilevel"/>
    <w:tmpl w:val="45321B16"/>
    <w:lvl w:ilvl="0" w:tplc="64965B6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130C8"/>
    <w:multiLevelType w:val="hybridMultilevel"/>
    <w:tmpl w:val="259E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7284C"/>
    <w:multiLevelType w:val="hybridMultilevel"/>
    <w:tmpl w:val="2348CCEC"/>
    <w:lvl w:ilvl="0" w:tplc="9A08D03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DA25C5"/>
    <w:multiLevelType w:val="hybridMultilevel"/>
    <w:tmpl w:val="CFDCACAA"/>
    <w:lvl w:ilvl="0" w:tplc="F200AC2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96C78C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25"/>
  </w:num>
  <w:num w:numId="5">
    <w:abstractNumId w:val="32"/>
  </w:num>
  <w:num w:numId="6">
    <w:abstractNumId w:val="4"/>
  </w:num>
  <w:num w:numId="7">
    <w:abstractNumId w:val="8"/>
  </w:num>
  <w:num w:numId="8">
    <w:abstractNumId w:val="18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31"/>
  </w:num>
  <w:num w:numId="14">
    <w:abstractNumId w:val="21"/>
  </w:num>
  <w:num w:numId="15">
    <w:abstractNumId w:val="11"/>
  </w:num>
  <w:num w:numId="16">
    <w:abstractNumId w:val="5"/>
  </w:num>
  <w:num w:numId="17">
    <w:abstractNumId w:val="22"/>
  </w:num>
  <w:num w:numId="18">
    <w:abstractNumId w:val="10"/>
  </w:num>
  <w:num w:numId="19">
    <w:abstractNumId w:val="1"/>
  </w:num>
  <w:num w:numId="20">
    <w:abstractNumId w:val="15"/>
  </w:num>
  <w:num w:numId="21">
    <w:abstractNumId w:val="33"/>
    <w:lvlOverride w:ilvl="0">
      <w:lvl w:ilvl="0" w:tplc="F200AC22">
        <w:start w:val="1"/>
        <w:numFmt w:val="lowerLetter"/>
        <w:lvlText w:val="(%1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1">
      <w:lvl w:ilvl="1" w:tplc="1096C7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6"/>
  </w:num>
  <w:num w:numId="23">
    <w:abstractNumId w:val="30"/>
  </w:num>
  <w:num w:numId="24">
    <w:abstractNumId w:val="7"/>
  </w:num>
  <w:num w:numId="25">
    <w:abstractNumId w:val="23"/>
  </w:num>
  <w:num w:numId="26">
    <w:abstractNumId w:val="9"/>
  </w:num>
  <w:num w:numId="27">
    <w:abstractNumId w:val="29"/>
  </w:num>
  <w:num w:numId="28">
    <w:abstractNumId w:val="26"/>
  </w:num>
  <w:num w:numId="29">
    <w:abstractNumId w:val="2"/>
  </w:num>
  <w:num w:numId="30">
    <w:abstractNumId w:val="27"/>
  </w:num>
  <w:num w:numId="31">
    <w:abstractNumId w:val="14"/>
  </w:num>
  <w:num w:numId="32">
    <w:abstractNumId w:val="24"/>
  </w:num>
  <w:num w:numId="33">
    <w:abstractNumId w:val="12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D3"/>
    <w:rsid w:val="000101AD"/>
    <w:rsid w:val="000277A1"/>
    <w:rsid w:val="00030D65"/>
    <w:rsid w:val="00037EDF"/>
    <w:rsid w:val="000A5B13"/>
    <w:rsid w:val="000C7269"/>
    <w:rsid w:val="000E341B"/>
    <w:rsid w:val="00125BE4"/>
    <w:rsid w:val="00171723"/>
    <w:rsid w:val="001B455F"/>
    <w:rsid w:val="001D786D"/>
    <w:rsid w:val="00202EE0"/>
    <w:rsid w:val="0021025D"/>
    <w:rsid w:val="00210BFB"/>
    <w:rsid w:val="00213321"/>
    <w:rsid w:val="00294E4D"/>
    <w:rsid w:val="002B3468"/>
    <w:rsid w:val="002C05D7"/>
    <w:rsid w:val="002C0630"/>
    <w:rsid w:val="002E1AA7"/>
    <w:rsid w:val="002E67BF"/>
    <w:rsid w:val="00300112"/>
    <w:rsid w:val="003128E6"/>
    <w:rsid w:val="0032518F"/>
    <w:rsid w:val="00330252"/>
    <w:rsid w:val="0036683F"/>
    <w:rsid w:val="003F085B"/>
    <w:rsid w:val="00462DF9"/>
    <w:rsid w:val="00463E73"/>
    <w:rsid w:val="0047756B"/>
    <w:rsid w:val="004905D5"/>
    <w:rsid w:val="004B6796"/>
    <w:rsid w:val="004C54AB"/>
    <w:rsid w:val="004D6754"/>
    <w:rsid w:val="004E6A9C"/>
    <w:rsid w:val="005228BA"/>
    <w:rsid w:val="0054722C"/>
    <w:rsid w:val="00551EAF"/>
    <w:rsid w:val="005F7B3B"/>
    <w:rsid w:val="0060094A"/>
    <w:rsid w:val="00611915"/>
    <w:rsid w:val="00645156"/>
    <w:rsid w:val="006505FA"/>
    <w:rsid w:val="00667733"/>
    <w:rsid w:val="00693D0B"/>
    <w:rsid w:val="006A71ED"/>
    <w:rsid w:val="006A765B"/>
    <w:rsid w:val="006C52A1"/>
    <w:rsid w:val="007000EF"/>
    <w:rsid w:val="00716A30"/>
    <w:rsid w:val="00720248"/>
    <w:rsid w:val="00734936"/>
    <w:rsid w:val="0077514F"/>
    <w:rsid w:val="00785F54"/>
    <w:rsid w:val="007B2994"/>
    <w:rsid w:val="007C461E"/>
    <w:rsid w:val="007C5BC9"/>
    <w:rsid w:val="007D4F1F"/>
    <w:rsid w:val="007D699D"/>
    <w:rsid w:val="007E5796"/>
    <w:rsid w:val="007F7AEB"/>
    <w:rsid w:val="008463A6"/>
    <w:rsid w:val="008628F0"/>
    <w:rsid w:val="00896A94"/>
    <w:rsid w:val="008C2E73"/>
    <w:rsid w:val="008D2BF9"/>
    <w:rsid w:val="008D6B23"/>
    <w:rsid w:val="009031C1"/>
    <w:rsid w:val="00947EF2"/>
    <w:rsid w:val="009524BE"/>
    <w:rsid w:val="009B2A92"/>
    <w:rsid w:val="009C3430"/>
    <w:rsid w:val="00A43001"/>
    <w:rsid w:val="00A74EF5"/>
    <w:rsid w:val="00A820DD"/>
    <w:rsid w:val="00A83235"/>
    <w:rsid w:val="00A86C81"/>
    <w:rsid w:val="00AB709C"/>
    <w:rsid w:val="00B34363"/>
    <w:rsid w:val="00BD373A"/>
    <w:rsid w:val="00C004BC"/>
    <w:rsid w:val="00C05A65"/>
    <w:rsid w:val="00C459A4"/>
    <w:rsid w:val="00C8397D"/>
    <w:rsid w:val="00C954B9"/>
    <w:rsid w:val="00CE3B10"/>
    <w:rsid w:val="00D045F3"/>
    <w:rsid w:val="00D35FA1"/>
    <w:rsid w:val="00D803C3"/>
    <w:rsid w:val="00D80FD3"/>
    <w:rsid w:val="00DA081D"/>
    <w:rsid w:val="00E32C6D"/>
    <w:rsid w:val="00E91CD5"/>
    <w:rsid w:val="00EA6ABC"/>
    <w:rsid w:val="00EC05BF"/>
    <w:rsid w:val="00EC1721"/>
    <w:rsid w:val="00EC66DB"/>
    <w:rsid w:val="00ED7F92"/>
    <w:rsid w:val="00EF31D4"/>
    <w:rsid w:val="00EF63E8"/>
    <w:rsid w:val="00F41349"/>
    <w:rsid w:val="00F75540"/>
    <w:rsid w:val="00F83021"/>
    <w:rsid w:val="00FA5971"/>
    <w:rsid w:val="00FC5BC6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FCD3"/>
  <w15:chartTrackingRefBased/>
  <w15:docId w15:val="{DBDAD93E-3C45-FF4C-96B4-19C6884B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E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D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4D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4D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4D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94DED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94DED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294DE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294DE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294DE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szCs w:val="24"/>
    </w:rPr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szCs w:val="24"/>
    </w:rPr>
  </w:style>
  <w:style w:type="paragraph" w:styleId="Header">
    <w:name w:val="header"/>
    <w:basedOn w:val="Normal"/>
    <w:rsid w:val="002B6C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CC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67283F"/>
    <w:rPr>
      <w:i/>
      <w:iCs/>
    </w:rPr>
  </w:style>
  <w:style w:type="character" w:styleId="Hyperlink">
    <w:name w:val="Hyperlink"/>
    <w:rsid w:val="0067283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94DE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294DE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294DE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94DE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294DE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294DE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294DE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294DE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94DE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294DE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4D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link w:val="Title"/>
    <w:uiPriority w:val="10"/>
    <w:rsid w:val="00294DE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DED"/>
    <w:pPr>
      <w:spacing w:before="200" w:after="900"/>
      <w:ind w:firstLine="0"/>
      <w:jc w:val="right"/>
    </w:pPr>
    <w:rPr>
      <w:i/>
      <w:i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294DED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294DED"/>
    <w:rPr>
      <w:b/>
      <w:bCs/>
      <w:spacing w:val="0"/>
    </w:rPr>
  </w:style>
  <w:style w:type="character" w:styleId="Emphasis">
    <w:name w:val="Emphasis"/>
    <w:uiPriority w:val="20"/>
    <w:qFormat/>
    <w:rsid w:val="00294DED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semiHidden/>
    <w:qFormat/>
    <w:rsid w:val="00294DED"/>
    <w:pPr>
      <w:ind w:firstLine="0"/>
    </w:pPr>
  </w:style>
  <w:style w:type="character" w:customStyle="1" w:styleId="MediumGrid2Char">
    <w:name w:val="Medium Grid 2 Char"/>
    <w:link w:val="MediumGrid21"/>
    <w:uiPriority w:val="1"/>
    <w:rsid w:val="00294DED"/>
  </w:style>
  <w:style w:type="paragraph" w:customStyle="1" w:styleId="ColorfulList-Accent11">
    <w:name w:val="Colorful List - Accent 11"/>
    <w:basedOn w:val="Normal"/>
    <w:uiPriority w:val="34"/>
    <w:qFormat/>
    <w:rsid w:val="00294DED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94DED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294DED"/>
    <w:rPr>
      <w:rFonts w:ascii="Cambria" w:eastAsia="Times New Roman" w:hAnsi="Cambri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94D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294DE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PlainTable31">
    <w:name w:val="Plain Table 31"/>
    <w:uiPriority w:val="19"/>
    <w:qFormat/>
    <w:rsid w:val="00294DED"/>
    <w:rPr>
      <w:i/>
      <w:iCs/>
      <w:color w:val="5A5A5A"/>
    </w:rPr>
  </w:style>
  <w:style w:type="character" w:customStyle="1" w:styleId="PlainTable41">
    <w:name w:val="Plain Table 41"/>
    <w:uiPriority w:val="21"/>
    <w:qFormat/>
    <w:rsid w:val="00294DED"/>
    <w:rPr>
      <w:b/>
      <w:bCs/>
      <w:i/>
      <w:iCs/>
      <w:color w:val="4F81BD"/>
      <w:sz w:val="22"/>
      <w:szCs w:val="22"/>
    </w:rPr>
  </w:style>
  <w:style w:type="character" w:customStyle="1" w:styleId="PlainTable51">
    <w:name w:val="Plain Table 51"/>
    <w:uiPriority w:val="31"/>
    <w:qFormat/>
    <w:rsid w:val="00294DED"/>
    <w:rPr>
      <w:color w:val="auto"/>
      <w:u w:val="single" w:color="9BBB59"/>
    </w:rPr>
  </w:style>
  <w:style w:type="character" w:customStyle="1" w:styleId="TableGridLight1">
    <w:name w:val="Table Grid Light1"/>
    <w:uiPriority w:val="32"/>
    <w:qFormat/>
    <w:rsid w:val="00294DED"/>
    <w:rPr>
      <w:b/>
      <w:bCs/>
      <w:color w:val="76923C"/>
      <w:u w:val="single" w:color="9BBB59"/>
    </w:rPr>
  </w:style>
  <w:style w:type="character" w:customStyle="1" w:styleId="GridTable1Light1">
    <w:name w:val="Grid Table 1 Light1"/>
    <w:uiPriority w:val="33"/>
    <w:qFormat/>
    <w:rsid w:val="00294DED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GridTable31">
    <w:name w:val="Grid Table 31"/>
    <w:basedOn w:val="Heading1"/>
    <w:next w:val="Normal"/>
    <w:uiPriority w:val="39"/>
    <w:qFormat/>
    <w:rsid w:val="00294DE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9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3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a.ea@thesos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ila.ea@thesos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PLANNER OF THE YEAR</vt:lpstr>
    </vt:vector>
  </TitlesOfParts>
  <Company>vfcvb</Company>
  <LinksUpToDate>false</LinksUpToDate>
  <CharactersWithSpaces>5600</CharactersWithSpaces>
  <SharedDoc>false</SharedDoc>
  <HLinks>
    <vt:vector size="12" baseType="variant"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mailto:Laila.ea@thesosi.com</vt:lpwstr>
      </vt:variant>
      <vt:variant>
        <vt:lpwstr/>
      </vt:variant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mailto:Laila.ea@thesosi.com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PLANNER OF THE YEAR</dc:title>
  <dc:subject/>
  <dc:creator>holli</dc:creator>
  <cp:keywords/>
  <cp:lastModifiedBy>Julee Cooke</cp:lastModifiedBy>
  <cp:revision>2</cp:revision>
  <cp:lastPrinted>2016-01-18T19:09:00Z</cp:lastPrinted>
  <dcterms:created xsi:type="dcterms:W3CDTF">2019-03-14T19:32:00Z</dcterms:created>
  <dcterms:modified xsi:type="dcterms:W3CDTF">2019-03-14T19:32:00Z</dcterms:modified>
</cp:coreProperties>
</file>